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5B" w14:textId="6AB9E0B5" w:rsidR="00B67219" w:rsidRPr="00B353DA" w:rsidRDefault="00585BD2" w:rsidP="0020051B">
      <w:pPr>
        <w:ind w:left="-540"/>
        <w:rPr>
          <w:rFonts w:asciiTheme="minorHAnsi" w:hAnsiTheme="minorHAnsi" w:cstheme="minorHAnsi"/>
        </w:rPr>
      </w:pPr>
      <w:r w:rsidRPr="00B353DA">
        <w:rPr>
          <w:rFonts w:asciiTheme="minorHAnsi" w:hAnsiTheme="minorHAnsi" w:cstheme="minorHAnsi"/>
          <w:sz w:val="22"/>
          <w:szCs w:val="22"/>
        </w:rPr>
        <w:t>CARE Plus is an optional tier in which a chapter should complete at minimum the number of items noted in each category. To be CARE Plus achieved, a chapter must complete the required number of items in each category in addition to achieving CARE at the foundational level. For questions</w:t>
      </w:r>
      <w:r w:rsidR="00B67219" w:rsidRPr="00B353DA">
        <w:rPr>
          <w:rFonts w:asciiTheme="minorHAnsi" w:hAnsiTheme="minorHAnsi" w:cstheme="minorHAnsi"/>
          <w:sz w:val="22"/>
          <w:szCs w:val="22"/>
        </w:rPr>
        <w:t xml:space="preserve">, please contact your </w:t>
      </w:r>
      <w:hyperlink r:id="rId11" w:history="1">
        <w:r w:rsidR="009A5DFF" w:rsidRPr="00B353DA">
          <w:rPr>
            <w:rStyle w:val="Hyperlink"/>
            <w:rFonts w:asciiTheme="minorHAnsi" w:hAnsiTheme="minorHAnsi" w:cstheme="minorHAnsi"/>
            <w:sz w:val="22"/>
            <w:szCs w:val="22"/>
          </w:rPr>
          <w:t>chapter relations manager</w:t>
        </w:r>
      </w:hyperlink>
      <w:r w:rsidR="003A2D73" w:rsidRPr="00B353DA">
        <w:rPr>
          <w:rFonts w:asciiTheme="minorHAnsi" w:hAnsiTheme="minorHAnsi" w:cstheme="minorHAnsi"/>
          <w:sz w:val="22"/>
          <w:szCs w:val="22"/>
        </w:rPr>
        <w:t xml:space="preserve"> (CRM)</w:t>
      </w:r>
      <w:r w:rsidR="00B67219" w:rsidRPr="00B353DA">
        <w:rPr>
          <w:rFonts w:asciiTheme="minorHAnsi" w:hAnsiTheme="minorHAnsi" w:cstheme="minorHAnsi"/>
          <w:sz w:val="22"/>
          <w:szCs w:val="22"/>
        </w:rPr>
        <w:t>.</w:t>
      </w:r>
    </w:p>
    <w:p w14:paraId="51FE4553" w14:textId="77777777" w:rsidR="008D101C" w:rsidRPr="00B353DA" w:rsidRDefault="008D101C" w:rsidP="003223FF">
      <w:pPr>
        <w:ind w:left="-540"/>
        <w:rPr>
          <w:rFonts w:asciiTheme="minorHAnsi" w:hAnsiTheme="minorHAnsi" w:cstheme="minorHAnsi"/>
        </w:rPr>
      </w:pPr>
    </w:p>
    <w:p w14:paraId="22B659F2" w14:textId="77777777" w:rsidR="00367A1D" w:rsidRPr="00B353DA" w:rsidRDefault="00367A1D" w:rsidP="003223FF">
      <w:pPr>
        <w:ind w:left="-540"/>
        <w:rPr>
          <w:rFonts w:asciiTheme="minorHAnsi" w:hAnsiTheme="minorHAnsi" w:cstheme="minorHAnsi"/>
        </w:rPr>
      </w:pPr>
    </w:p>
    <w:tbl>
      <w:tblPr>
        <w:tblW w:w="141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90"/>
        <w:gridCol w:w="5220"/>
      </w:tblGrid>
      <w:tr w:rsidR="00656896" w:rsidRPr="00B353DA" w14:paraId="27C502E7" w14:textId="77777777" w:rsidTr="00D70DE8">
        <w:trPr>
          <w:trHeight w:val="386"/>
          <w:tblHeader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555C1" w14:textId="77777777" w:rsidR="00656896" w:rsidRPr="00B353DA" w:rsidRDefault="006E23BF" w:rsidP="002866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3DA">
              <w:rPr>
                <w:rFonts w:asciiTheme="minorHAnsi" w:hAnsiTheme="minorHAnsi" w:cstheme="minorHAnsi"/>
                <w:b/>
                <w:sz w:val="24"/>
                <w:szCs w:val="24"/>
              </w:rPr>
              <w:t>CA</w:t>
            </w:r>
            <w:r w:rsidR="0005565F" w:rsidRPr="00B353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 </w:t>
            </w:r>
            <w:r w:rsidR="005066A8" w:rsidRPr="00B353DA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7B9D6" w14:textId="77777777" w:rsidR="00656896" w:rsidRPr="00B353DA" w:rsidRDefault="00656896" w:rsidP="002866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3DA">
              <w:rPr>
                <w:rFonts w:asciiTheme="minorHAnsi" w:hAnsiTheme="minorHAnsi" w:cstheme="minorHAnsi"/>
                <w:b/>
                <w:sz w:val="24"/>
                <w:szCs w:val="24"/>
              </w:rPr>
              <w:t>Why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10FB9" w14:textId="77777777" w:rsidR="00656896" w:rsidRPr="00B353DA" w:rsidRDefault="005066A8" w:rsidP="002866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3DA">
              <w:rPr>
                <w:rFonts w:asciiTheme="minorHAnsi" w:hAnsiTheme="minorHAnsi" w:cstheme="minorHAnsi"/>
                <w:b/>
                <w:sz w:val="24"/>
                <w:szCs w:val="24"/>
              </w:rPr>
              <w:t>How</w:t>
            </w:r>
          </w:p>
        </w:tc>
      </w:tr>
      <w:tr w:rsidR="00B353DA" w:rsidRPr="00B353DA" w14:paraId="0B440998" w14:textId="77777777" w:rsidTr="00D70DE8">
        <w:tc>
          <w:tcPr>
            <w:tcW w:w="14130" w:type="dxa"/>
            <w:gridSpan w:val="3"/>
            <w:shd w:val="clear" w:color="auto" w:fill="2E74B5" w:themeFill="accent5" w:themeFillShade="BF"/>
            <w:vAlign w:val="center"/>
          </w:tcPr>
          <w:p w14:paraId="0878543B" w14:textId="1B204C23" w:rsidR="00B353DA" w:rsidRPr="009633F3" w:rsidRDefault="009633F3" w:rsidP="00F40845">
            <w:pP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+ </w:t>
            </w:r>
            <w:r w:rsidR="00B353DA" w:rsidRPr="00B353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BOARD OF DIRECTORS </w:t>
            </w:r>
            <w:r w:rsidRPr="009633F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(Select 4)</w:t>
            </w:r>
          </w:p>
        </w:tc>
      </w:tr>
      <w:tr w:rsidR="00B353DA" w:rsidRPr="00B353DA" w14:paraId="757031B7" w14:textId="77777777" w:rsidTr="00D70DE8">
        <w:tc>
          <w:tcPr>
            <w:tcW w:w="4320" w:type="dxa"/>
            <w:shd w:val="clear" w:color="auto" w:fill="auto"/>
            <w:vAlign w:val="center"/>
          </w:tcPr>
          <w:p w14:paraId="2C3A6794" w14:textId="586AA8AC" w:rsidR="00B353DA" w:rsidRPr="00B353DA" w:rsidRDefault="00B353DA" w:rsidP="00B353DA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353D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Board Member Onboarding: </w:t>
            </w:r>
            <w:r w:rsidRPr="00B353DA">
              <w:rPr>
                <w:rFonts w:asciiTheme="minorHAnsi" w:eastAsiaTheme="minorHAnsi" w:hAnsiTheme="minorHAnsi" w:cstheme="minorHAnsi"/>
                <w:sz w:val="22"/>
                <w:szCs w:val="22"/>
              </w:rPr>
              <w:t>Chapter provides a defined orientation</w:t>
            </w:r>
            <w:r w:rsidR="00F06ED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or </w:t>
            </w:r>
            <w:r w:rsidRPr="00B353DA">
              <w:rPr>
                <w:rFonts w:asciiTheme="minorHAnsi" w:eastAsiaTheme="minorHAnsi" w:hAnsiTheme="minorHAnsi" w:cstheme="minorHAnsi"/>
                <w:sz w:val="22"/>
                <w:szCs w:val="22"/>
              </w:rPr>
              <w:t>onboarding process for new board members.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7A45A07" w14:textId="30C1703F" w:rsidR="00B353DA" w:rsidRPr="00B353DA" w:rsidRDefault="00B353DA" w:rsidP="00B353D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Having a clear onboarding process for new board members ensures a smooth transition and better understanding </w:t>
            </w:r>
            <w:r w:rsidR="00F06ED4">
              <w:rPr>
                <w:rFonts w:asciiTheme="minorHAnsi" w:hAnsiTheme="minorHAnsi" w:cstheme="minorHAnsi"/>
                <w:bCs/>
                <w:sz w:val="22"/>
                <w:szCs w:val="22"/>
              </w:rPr>
              <w:t>about</w:t>
            </w: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how the board operates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It enables newer board members to make an impact sooner and sets</w:t>
            </w:r>
            <w:r w:rsidR="00F06E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board for success.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2F7A983" w14:textId="77777777" w:rsidR="00B353DA" w:rsidRDefault="00B353DA" w:rsidP="00B35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F852A" w14:textId="5FCADDDF" w:rsidR="00B353DA" w:rsidRPr="00B353DA" w:rsidRDefault="00B353DA" w:rsidP="00B35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9F0DEF8" w14:textId="2361DD6D" w:rsidR="000B4010" w:rsidRDefault="000B4010" w:rsidP="00E4138D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Host</w:t>
            </w:r>
            <w:r w:rsidRPr="004030E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onboarding retreat for the new board members. </w:t>
            </w:r>
          </w:p>
          <w:p w14:paraId="58A6C0DC" w14:textId="12E1EEC5" w:rsidR="000B4010" w:rsidRDefault="000B4010" w:rsidP="00E4138D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folder or shared drive containing important documents for the new board members. </w:t>
            </w:r>
          </w:p>
          <w:p w14:paraId="0091AC59" w14:textId="04AEA6A8" w:rsidR="000B4010" w:rsidRPr="004030EA" w:rsidRDefault="000B4010" w:rsidP="00E4138D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06ED4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ATD onboarding road maps to connect new board members with ATD resources that are critical to their position. </w:t>
            </w:r>
          </w:p>
          <w:p w14:paraId="398465B0" w14:textId="77777777" w:rsidR="00B353DA" w:rsidRPr="00B353DA" w:rsidRDefault="00B353DA" w:rsidP="00B35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3DEB14" w14:textId="581F4AD0" w:rsidR="00B353DA" w:rsidRDefault="00B353DA" w:rsidP="00B35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B35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B35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B35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B35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0BFDD18A" w14:textId="4B59B9B9" w:rsidR="000B4010" w:rsidRPr="00E4138D" w:rsidRDefault="0053074F" w:rsidP="00E4138D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4138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Leader Community: Onboarding Resources</w:t>
              </w:r>
            </w:hyperlink>
            <w:r w:rsidR="000B4010" w:rsidRPr="00E41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53D9A0" w14:textId="0C13E965" w:rsidR="000B4010" w:rsidRPr="00E4138D" w:rsidRDefault="0053074F" w:rsidP="00E4138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Style w:val="Hyperlink"/>
                <w:rFonts w:asciiTheme="minorHAnsi" w:hAnsiTheme="minorHAnsi"/>
                <w:bCs/>
                <w:sz w:val="22"/>
                <w:szCs w:val="22"/>
              </w:rPr>
            </w:pPr>
            <w:hyperlink r:id="rId13" w:history="1">
              <w:r w:rsidR="000B4010" w:rsidRPr="00E4138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Chapter Leader Onboarding Checklist</w:t>
              </w:r>
            </w:hyperlink>
            <w:r w:rsidR="000B4010" w:rsidRPr="00E4138D">
              <w:rPr>
                <w:rStyle w:val="Hyperlink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293791B7" w14:textId="1B7E3628" w:rsidR="000B4010" w:rsidRPr="00E4138D" w:rsidRDefault="0053074F" w:rsidP="00E4138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0B4010" w:rsidRPr="00E4028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Chapter Leader Onboarding Webcast</w:t>
              </w:r>
            </w:hyperlink>
            <w:r w:rsidR="000B4010" w:rsidRPr="00E41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ED0D34" w14:textId="77777777" w:rsidR="000B4010" w:rsidRPr="00E4138D" w:rsidRDefault="0053074F" w:rsidP="00E4138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0B4010" w:rsidRPr="00E4138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Onboarding Toolkit</w:t>
              </w:r>
            </w:hyperlink>
          </w:p>
          <w:p w14:paraId="0D702573" w14:textId="77777777" w:rsidR="00B353DA" w:rsidRPr="00B353DA" w:rsidRDefault="00B353DA" w:rsidP="00B35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975AF" w14:textId="7E4CABD5" w:rsidR="00B353DA" w:rsidRDefault="00B353DA" w:rsidP="00B35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19C58DF2" w14:textId="5E69099C" w:rsidR="000B4010" w:rsidRDefault="0053074F" w:rsidP="00E4138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" w:history="1">
              <w:r w:rsidR="000B4010" w:rsidRPr="000B40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New York: Leadership Team Onboarding</w:t>
              </w:r>
              <w:r w:rsidR="00F06ED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:</w:t>
              </w:r>
              <w:r w:rsidR="000B4010" w:rsidRPr="000B40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 On Your Own</w:t>
              </w:r>
            </w:hyperlink>
          </w:p>
          <w:p w14:paraId="5535DCDA" w14:textId="6C2AF090" w:rsidR="000B4010" w:rsidRPr="000B4010" w:rsidRDefault="0053074F" w:rsidP="00E4138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7" w:history="1">
              <w:r w:rsidR="000B4010" w:rsidRPr="000B40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Operations Manual</w:t>
              </w:r>
            </w:hyperlink>
            <w:r w:rsidR="000B40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D556CF" w14:textId="0930B272" w:rsidR="00B353DA" w:rsidRPr="00B353DA" w:rsidRDefault="00B353DA" w:rsidP="00B353D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20DFE10B" w14:textId="77777777" w:rsidTr="00D70DE8">
        <w:tc>
          <w:tcPr>
            <w:tcW w:w="4320" w:type="dxa"/>
            <w:shd w:val="clear" w:color="auto" w:fill="auto"/>
            <w:vAlign w:val="bottom"/>
          </w:tcPr>
          <w:p w14:paraId="5A468451" w14:textId="77777777" w:rsidR="00E4138D" w:rsidRDefault="00E4138D" w:rsidP="00E4138D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44D358" w14:textId="155ADFC0" w:rsidR="0087226D" w:rsidRPr="0087226D" w:rsidRDefault="00E4138D" w:rsidP="00E4138D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87226D" w:rsidRPr="0087226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uccession Plan</w:t>
            </w:r>
            <w:r w:rsidR="0087226D" w:rsidRPr="0087226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Chapter has a succession strategy for identifying and filling board member positions.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7DD949B" w14:textId="77777777" w:rsidR="00E4138D" w:rsidRDefault="00E4138D" w:rsidP="00E413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6C9396" w14:textId="5E4F00C6" w:rsidR="0087226D" w:rsidRPr="0087226D" w:rsidRDefault="0087226D" w:rsidP="00E4138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>Having a succession strategy for the board is essential for the continuation of strong leadership for the chapter.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FF5EBE7" w14:textId="77777777" w:rsidR="00E4138D" w:rsidRDefault="00E4138D" w:rsidP="00E4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D97D79" w14:textId="3B2AD474" w:rsidR="0087226D" w:rsidRDefault="0087226D" w:rsidP="00E4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to accomplish:</w:t>
            </w:r>
          </w:p>
          <w:p w14:paraId="4DB9F69B" w14:textId="77777777" w:rsidR="000B4010" w:rsidRPr="004030EA" w:rsidRDefault="000B4010" w:rsidP="00E4138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plan with the board to identify future leaders within the chapter. </w:t>
            </w:r>
          </w:p>
          <w:p w14:paraId="72366542" w14:textId="20E0DC34" w:rsidR="000B4010" w:rsidRPr="004030EA" w:rsidRDefault="00E4138D" w:rsidP="00E4138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Get to know your members and volunteers to connect them with open roles that meet their interests, skill level, and professional development goals. </w:t>
            </w:r>
          </w:p>
          <w:p w14:paraId="1E7370C5" w14:textId="77777777" w:rsidR="000B4010" w:rsidRPr="0087226D" w:rsidRDefault="000B4010" w:rsidP="00E4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7668EC" w14:textId="53179DB6" w:rsidR="0087226D" w:rsidRPr="0087226D" w:rsidRDefault="0087226D" w:rsidP="00E413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2E46ECFB" w14:textId="557C773B" w:rsidR="00E4138D" w:rsidRPr="00E4138D" w:rsidRDefault="0053074F" w:rsidP="00E4138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E4138D" w:rsidRPr="00E4138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Leader Community: Succession Planning Resources</w:t>
              </w:r>
            </w:hyperlink>
          </w:p>
          <w:p w14:paraId="2B68EEC1" w14:textId="71FE3558" w:rsidR="00E4138D" w:rsidRPr="00E4138D" w:rsidRDefault="0053074F" w:rsidP="00E4138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tgtFrame="_blank" w:history="1">
              <w:r w:rsidR="00E4138D" w:rsidRPr="00E4138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Succession Planning Toolkit</w:t>
              </w:r>
            </w:hyperlink>
          </w:p>
          <w:p w14:paraId="3D6FD99C" w14:textId="77777777" w:rsidR="00E4138D" w:rsidRPr="0087226D" w:rsidRDefault="00E4138D" w:rsidP="00E4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2CF3E" w14:textId="41B4BDB8" w:rsidR="00E4138D" w:rsidRPr="0087226D" w:rsidRDefault="00E4138D" w:rsidP="00E4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655F338B" w14:textId="680BD033" w:rsidR="00E4138D" w:rsidRPr="00E4138D" w:rsidRDefault="0053074F" w:rsidP="00E413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0" w:history="1">
              <w:r w:rsidR="00E4138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Los Angeles: Succession Planning Program</w:t>
              </w:r>
            </w:hyperlink>
            <w:r w:rsidR="00E4138D" w:rsidRPr="00E413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F7CA5A" w14:textId="7B6BED35" w:rsidR="00E4138D" w:rsidRPr="00E40289" w:rsidRDefault="0053074F" w:rsidP="00E413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Hyperlink"/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u w:val="none"/>
              </w:rPr>
            </w:pPr>
            <w:hyperlink r:id="rId21" w:history="1">
              <w:r w:rsidR="00E4138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Setting Your Chapter Up for Success Through Timely Succession Planning</w:t>
              </w:r>
            </w:hyperlink>
          </w:p>
          <w:p w14:paraId="1566B950" w14:textId="77777777" w:rsidR="0087226D" w:rsidRPr="00E4138D" w:rsidRDefault="0087226D" w:rsidP="00E4138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17E5356D" w14:textId="77777777" w:rsidTr="00D70DE8">
        <w:tc>
          <w:tcPr>
            <w:tcW w:w="4320" w:type="dxa"/>
            <w:shd w:val="clear" w:color="auto" w:fill="auto"/>
            <w:vAlign w:val="center"/>
          </w:tcPr>
          <w:p w14:paraId="6A9289D4" w14:textId="77777777" w:rsidR="0087226D" w:rsidRPr="0087226D" w:rsidRDefault="0087226D" w:rsidP="00C163C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70E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Recruitment Strategy:</w:t>
            </w:r>
            <w:r w:rsidRPr="00A470E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has a volunteer recruitment strategy in place for positions that support board work.</w:t>
            </w:r>
          </w:p>
          <w:p w14:paraId="5D8BB5DE" w14:textId="77777777" w:rsidR="0087226D" w:rsidRPr="0087226D" w:rsidRDefault="0087226D" w:rsidP="00C163C7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53CCDDD7" w14:textId="02134EF7" w:rsidR="0087226D" w:rsidRPr="0087226D" w:rsidRDefault="0087226D" w:rsidP="008722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Chapter volunteers outside of the chapter board assist with the programs of the chapter. Recruitment of these volunteers and having a plan in place to do so </w:t>
            </w:r>
            <w:r w:rsidR="00F06ED4"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ultimately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be an asset to the chapter.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>Active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volunteers are also good candidates for future board positions.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33972F9" w14:textId="5F5CD7D2" w:rsidR="0087226D" w:rsidRP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4AF8102" w14:textId="72AE6B6A" w:rsidR="002F2128" w:rsidRDefault="002F2128" w:rsidP="000A68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2128">
              <w:rPr>
                <w:rFonts w:asciiTheme="minorHAnsi" w:hAnsiTheme="minorHAnsi" w:cstheme="minorHAnsi"/>
                <w:sz w:val="22"/>
                <w:szCs w:val="22"/>
              </w:rPr>
              <w:t>Develop micro</w:t>
            </w:r>
            <w:r w:rsidR="00F06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128">
              <w:rPr>
                <w:rFonts w:asciiTheme="minorHAnsi" w:hAnsiTheme="minorHAnsi" w:cstheme="minorHAnsi"/>
                <w:sz w:val="22"/>
                <w:szCs w:val="22"/>
              </w:rPr>
              <w:t xml:space="preserve">volunteer opportunities </w:t>
            </w:r>
            <w:r w:rsidR="00F06ED4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don’t require lengthy time commitments</w:t>
            </w:r>
            <w:r w:rsidR="00F06ED4">
              <w:rPr>
                <w:rFonts w:asciiTheme="minorHAnsi" w:hAnsiTheme="minorHAnsi" w:cstheme="minorHAnsi"/>
                <w:sz w:val="22"/>
                <w:szCs w:val="22"/>
              </w:rPr>
              <w:t xml:space="preserve">, such as a greeter at a meeting or newsletter copy </w:t>
            </w:r>
            <w:r w:rsidR="00D70DE8">
              <w:rPr>
                <w:rFonts w:asciiTheme="minorHAnsi" w:hAnsiTheme="minorHAnsi" w:cstheme="minorHAnsi"/>
                <w:sz w:val="22"/>
                <w:szCs w:val="22"/>
              </w:rPr>
              <w:t>writer.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AE49CC" w14:textId="099665FE" w:rsidR="002F2128" w:rsidRDefault="002F2128" w:rsidP="000A68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an archive of those who volunteered for the chapter in any capacity to draw upon for future opportunities.</w:t>
            </w:r>
          </w:p>
          <w:p w14:paraId="6DC3AEEA" w14:textId="1EEBD42B" w:rsidR="00A470EA" w:rsidRDefault="002F2128" w:rsidP="000A68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formal or informal committees to support the work of specific directors or vice presidents on the board. </w:t>
            </w:r>
          </w:p>
          <w:p w14:paraId="3DFC8C94" w14:textId="73238620" w:rsidR="0087226D" w:rsidRPr="002F2128" w:rsidRDefault="00A470EA" w:rsidP="000A68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Host a volunteer fair to promote open positions and the benefits of volunteering. </w:t>
            </w:r>
            <w:r w:rsidR="002F212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CA9E69B" w14:textId="0C5C3688" w:rsidR="0087226D" w:rsidRPr="0087226D" w:rsidRDefault="0087226D" w:rsidP="004535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5AEBBB6" w14:textId="77777777" w:rsidR="0045358F" w:rsidRDefault="0053074F" w:rsidP="000A68AC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A470EA" w:rsidRPr="00A470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Keys to Building a Culture of Recruiting</w:t>
              </w:r>
            </w:hyperlink>
            <w:r w:rsidR="00A470EA" w:rsidRPr="00A47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5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3" w:history="1">
              <w:r w:rsidR="0045358F" w:rsidRPr="00A470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Quick Recruiting Tips</w:t>
              </w:r>
            </w:hyperlink>
          </w:p>
          <w:p w14:paraId="07235787" w14:textId="121E4A11" w:rsidR="00A470EA" w:rsidRDefault="0053074F" w:rsidP="000A68A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A470EA" w:rsidRPr="00A470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Recruiting Dashboard and Candidate Tracker</w:t>
              </w:r>
            </w:hyperlink>
          </w:p>
          <w:p w14:paraId="3006D798" w14:textId="5FE964E3" w:rsidR="0045358F" w:rsidRPr="00A470EA" w:rsidRDefault="0053074F" w:rsidP="000A68A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45358F" w:rsidRPr="004535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ROI of Volunteer Leadership</w:t>
              </w:r>
            </w:hyperlink>
            <w:r w:rsidR="004535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F6C023" w14:textId="77777777" w:rsidR="00A470EA" w:rsidRPr="0087226D" w:rsidRDefault="00A470EA" w:rsidP="00872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73C33" w14:textId="0FC0A92B" w:rsid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F892C7C" w14:textId="102A7592" w:rsidR="00A470EA" w:rsidRDefault="0053074F" w:rsidP="000A68A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6" w:history="1">
              <w:r w:rsidR="00A470EA" w:rsidRPr="00A470E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Charlotte: Volunteer Fair</w:t>
              </w:r>
            </w:hyperlink>
            <w:r w:rsidR="00A4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7ED155D" w14:textId="65DCEFF2" w:rsidR="00E40289" w:rsidRDefault="0053074F" w:rsidP="000A68A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7" w:history="1">
              <w:r w:rsidR="00E40289" w:rsidRPr="00E4028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Using Associate Vice President (AVP) to Attract Volunteers</w:t>
              </w:r>
            </w:hyperlink>
          </w:p>
          <w:p w14:paraId="29CB6290" w14:textId="75685106" w:rsidR="00516C5E" w:rsidRDefault="0053074F" w:rsidP="000A68A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8" w:history="1">
              <w:r w:rsidR="00516C5E" w:rsidRPr="00516C5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Using Instagram to Promote Board Roles</w:t>
              </w:r>
            </w:hyperlink>
          </w:p>
          <w:p w14:paraId="5AAF8647" w14:textId="2D344F39" w:rsidR="002F2128" w:rsidRPr="002F2128" w:rsidRDefault="0053074F" w:rsidP="000A68A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9" w:history="1">
              <w:r w:rsidR="00516C5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Puget Sound: New Board Succession Management Process</w:t>
              </w:r>
            </w:hyperlink>
          </w:p>
          <w:p w14:paraId="756752ED" w14:textId="77777777" w:rsidR="0087226D" w:rsidRP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5558A932" w14:textId="77777777" w:rsidTr="00D70DE8">
        <w:tc>
          <w:tcPr>
            <w:tcW w:w="4320" w:type="dxa"/>
            <w:shd w:val="clear" w:color="auto" w:fill="auto"/>
            <w:vAlign w:val="center"/>
          </w:tcPr>
          <w:p w14:paraId="7FFD4DBC" w14:textId="6E11A6EF" w:rsidR="0087226D" w:rsidRPr="0087226D" w:rsidRDefault="0087226D" w:rsidP="00C163C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7226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National Advisor for Chapters (NAC) Area Calls:</w:t>
            </w:r>
            <w:r w:rsidRPr="0087226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At least one board member (excluding paid administrators) attends </w:t>
            </w:r>
            <w:r w:rsidR="00D70DE8" w:rsidRPr="0087226D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Pr="0087226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NAC area call. </w:t>
            </w:r>
          </w:p>
          <w:p w14:paraId="4355320F" w14:textId="77777777" w:rsidR="0087226D" w:rsidRPr="0087226D" w:rsidRDefault="0087226D" w:rsidP="0087226D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366E47EF" w14:textId="43F31F76" w:rsidR="0087226D" w:rsidRPr="0087226D" w:rsidRDefault="0087226D" w:rsidP="008722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Attending an area call with the chapter’s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>NAC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allows the chapter leaders to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learn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what is happening with other chapters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their area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>and what is going on at a national level. It creates a connection with the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participating chapter leaders</w:t>
            </w:r>
            <w:r w:rsidR="009762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the NAC, and ATD chapter services.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81DF3D6" w14:textId="51729269" w:rsid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fo</w:t>
            </w:r>
            <w:r w:rsidR="00C61E82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1E4C9A6" w14:textId="77777777" w:rsidR="00AB2A8A" w:rsidRPr="00AB2A8A" w:rsidRDefault="00AB2A8A" w:rsidP="00AB2A8A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 sign-up sheet for each monthly meeting so at least one board member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participates on an area call. </w:t>
            </w:r>
          </w:p>
          <w:p w14:paraId="03827E14" w14:textId="40CC78A0" w:rsidR="00AB2A8A" w:rsidRPr="00AB2A8A" w:rsidRDefault="00AB2A8A" w:rsidP="00AB2A8A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 board role to liaison with ATD national including chapter services and NAC. </w:t>
            </w:r>
          </w:p>
          <w:p w14:paraId="0020186F" w14:textId="77777777" w:rsidR="0087226D" w:rsidRPr="0087226D" w:rsidRDefault="0087226D" w:rsidP="008722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561CEF" w14:textId="21E3A670" w:rsidR="0087226D" w:rsidRDefault="0087226D" w:rsidP="008722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F0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C0F5404" w14:textId="0DDC994C" w:rsidR="00AB2A8A" w:rsidRPr="00AB2A8A" w:rsidRDefault="0053074F" w:rsidP="00AB2A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td.org/</w:t>
              </w:r>
              <w:proofErr w:type="spellStart"/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nac</w:t>
              </w:r>
              <w:proofErr w:type="spellEnd"/>
            </w:hyperlink>
          </w:p>
          <w:p w14:paraId="04A0E907" w14:textId="77777777" w:rsidR="0087226D" w:rsidRPr="0087226D" w:rsidRDefault="0087226D" w:rsidP="00872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85822" w14:textId="506C57CA" w:rsid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F06ED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EDA9F85" w14:textId="6B93AA1B" w:rsidR="00AB2A8A" w:rsidRPr="00AB2A8A" w:rsidRDefault="0053074F" w:rsidP="00AB2A8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1" w:history="1">
              <w:r w:rsidR="00AB2A8A" w:rsidRPr="00AB2A8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Bay Colonies: VP of Strategy Role for Past President </w:t>
              </w:r>
            </w:hyperlink>
            <w:r w:rsidR="00AB2A8A" w:rsidRP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FCA7789" w14:textId="77777777" w:rsidR="0087226D" w:rsidRPr="0087226D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312CBA47" w14:textId="77777777" w:rsidTr="00D70DE8">
        <w:tc>
          <w:tcPr>
            <w:tcW w:w="4320" w:type="dxa"/>
            <w:shd w:val="clear" w:color="auto" w:fill="auto"/>
            <w:vAlign w:val="center"/>
          </w:tcPr>
          <w:p w14:paraId="3CF9D8BC" w14:textId="29F637D2" w:rsidR="0087226D" w:rsidRPr="00C163C7" w:rsidRDefault="0087226D" w:rsidP="00C163C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163C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ATD Chapter Leaders Conference (ALC):</w:t>
            </w:r>
            <w:r w:rsidRPr="00C163C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  <w:t>C</w:t>
            </w:r>
            <w:r w:rsidRPr="00C163C7">
              <w:rPr>
                <w:rFonts w:asciiTheme="minorHAnsi" w:eastAsiaTheme="minorHAnsi" w:hAnsiTheme="minorHAnsi" w:cstheme="minorHAnsi"/>
                <w:sz w:val="22"/>
                <w:szCs w:val="22"/>
              </w:rPr>
              <w:t>hapter has a board member(s) present</w:t>
            </w:r>
            <w:r w:rsidR="00F06ED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annually</w:t>
            </w:r>
            <w:r w:rsidRPr="00C163C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at ALC.</w:t>
            </w:r>
          </w:p>
          <w:p w14:paraId="77DF3841" w14:textId="77777777" w:rsidR="0087226D" w:rsidRPr="0087226D" w:rsidRDefault="0087226D" w:rsidP="00C163C7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57FC699B" w14:textId="7DD03B37" w:rsidR="0087226D" w:rsidRPr="0087226D" w:rsidRDefault="0087226D" w:rsidP="00C16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>ALC is an opportunity for chapter leaders to network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share best practices,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learn from other chapter leaders.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Through the conference chapter leaders receive onboarding and can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bring back various ideas to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implement at their chapter. </w:t>
            </w:r>
          </w:p>
          <w:p w14:paraId="096C39D3" w14:textId="77777777" w:rsidR="0087226D" w:rsidRPr="0087226D" w:rsidRDefault="0087226D" w:rsidP="00C16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7E10B8" w14:textId="7D485C71" w:rsidR="0087226D" w:rsidRPr="0087226D" w:rsidRDefault="0087226D" w:rsidP="00C16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Representation is important at ALC because it connects the chapter back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>ATD’s mission and values.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D232B9" w14:textId="0F8F9D85" w:rsid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4EBB843" w14:textId="0F8FE0D8" w:rsidR="00AB2A8A" w:rsidRDefault="00AB2A8A" w:rsidP="00AB2A8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Submit a proposal to speak at the conference. Selected facilitators receive complimentary registration. </w:t>
            </w:r>
          </w:p>
          <w:p w14:paraId="11F0DB2C" w14:textId="5DA3BD54" w:rsidR="0087226D" w:rsidRPr="00AB2A8A" w:rsidRDefault="00AB2A8A" w:rsidP="00993E4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Budget for registration for and travel </w:t>
            </w:r>
            <w:r w:rsidR="00A231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conference for at least one board member.  </w:t>
            </w:r>
            <w:r w:rsidR="00BA226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014D30A" w14:textId="555B486C" w:rsidR="0087226D" w:rsidRPr="009E27B0" w:rsidRDefault="0087226D" w:rsidP="00C16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231BF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231BF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231BF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231BF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05AE8A5" w14:textId="73F2B8F3" w:rsidR="00AB2A8A" w:rsidRPr="009E27B0" w:rsidRDefault="0053074F" w:rsidP="00AB2A8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AB2A8A" w:rsidRPr="009E27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Convince </w:t>
              </w:r>
              <w:r w:rsidR="007949D3" w:rsidRPr="009E27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</w:t>
              </w:r>
              <w:r w:rsidR="00AB2A8A" w:rsidRPr="009E27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our Boss Letter</w:t>
              </w:r>
            </w:hyperlink>
            <w:r w:rsidR="00AB2A8A"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56259F" w14:textId="491D5A8C" w:rsidR="00AB2A8A" w:rsidRPr="00AB2A8A" w:rsidRDefault="0053074F" w:rsidP="00993E4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33" w:history="1">
              <w:r w:rsidR="00AB2A8A" w:rsidRPr="00AB2A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td.org/</w:t>
              </w:r>
              <w:proofErr w:type="spellStart"/>
              <w:r w:rsidR="00AB2A8A" w:rsidRPr="00AB2A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alc</w:t>
              </w:r>
              <w:proofErr w:type="spellEnd"/>
            </w:hyperlink>
          </w:p>
          <w:p w14:paraId="19F11F58" w14:textId="77777777" w:rsidR="0087226D" w:rsidRPr="0087226D" w:rsidRDefault="0087226D" w:rsidP="00C16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C3E59" w14:textId="2A9045F0" w:rsid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3215963F" w14:textId="0B5ACBF3" w:rsidR="00AB2A8A" w:rsidRPr="00AB2A8A" w:rsidRDefault="0053074F" w:rsidP="000A68AC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4" w:history="1">
              <w:r w:rsidR="00AB2A8A" w:rsidRPr="00AB2A8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Process for ALC Sponsorship</w:t>
              </w:r>
            </w:hyperlink>
            <w:r w:rsidR="00AB2A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3718030" w14:textId="25070F97" w:rsidR="00AB2A8A" w:rsidRPr="00AB2A8A" w:rsidRDefault="0053074F" w:rsidP="00AB2A8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5" w:history="1">
              <w:r w:rsidR="00AB2A8A" w:rsidRPr="00AB2A8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Pikes Peak: Bring ALC to Members</w:t>
              </w:r>
            </w:hyperlink>
          </w:p>
          <w:p w14:paraId="04544D78" w14:textId="77777777" w:rsidR="0087226D" w:rsidRP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3ED2A549" w14:textId="77777777" w:rsidTr="00D70DE8">
        <w:tc>
          <w:tcPr>
            <w:tcW w:w="4320" w:type="dxa"/>
            <w:shd w:val="clear" w:color="auto" w:fill="auto"/>
            <w:vAlign w:val="center"/>
          </w:tcPr>
          <w:p w14:paraId="4FBC440C" w14:textId="251FC2F2" w:rsidR="0087226D" w:rsidRPr="0087226D" w:rsidRDefault="0087226D" w:rsidP="00C163C7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163C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Engagement of Past Presidents</w:t>
            </w:r>
            <w:r w:rsidRPr="0087226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Chapter has an advisory board or council that involves past presidents in chapter activities.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48B69B6" w14:textId="191166BF" w:rsidR="0087226D" w:rsidRPr="0087226D" w:rsidRDefault="0087226D" w:rsidP="00C16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>As previous leaders of the chapter, keeping past presidents engaged supports future boards and encourages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continued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participation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>in</w:t>
            </w:r>
            <w:r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chapter.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3C0FC83" w14:textId="66D8AB16" w:rsidR="0087226D" w:rsidRDefault="0087226D" w:rsidP="00AA5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212846C8" w14:textId="556BA351" w:rsidR="00AA5E2E" w:rsidRDefault="00A53FBA" w:rsidP="00A53FBA">
            <w:pPr>
              <w:pStyle w:val="ListParagraph"/>
              <w:numPr>
                <w:ilvl w:val="0"/>
                <w:numId w:val="6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3F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 </w:t>
            </w:r>
            <w:r w:rsidR="0067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specialized or ad hoc </w:t>
            </w:r>
            <w:r w:rsidRPr="00A53F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role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immediate </w:t>
            </w:r>
            <w:r w:rsidRPr="00A53F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 president based on their areas of interest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maintain their engagement. </w:t>
            </w:r>
          </w:p>
          <w:p w14:paraId="74C532FD" w14:textId="2648CB8D" w:rsidR="00A53FBA" w:rsidRDefault="00A53FBA" w:rsidP="00A53FBA">
            <w:pPr>
              <w:pStyle w:val="ListParagraph"/>
              <w:numPr>
                <w:ilvl w:val="0"/>
                <w:numId w:val="6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 personal invitations to past presidents to chapter events and meetings. </w:t>
            </w:r>
          </w:p>
          <w:p w14:paraId="6ACEED48" w14:textId="6A9200D7" w:rsidR="00A53FBA" w:rsidRPr="00A53FBA" w:rsidRDefault="00A53FBA" w:rsidP="00A53FBA">
            <w:pPr>
              <w:pStyle w:val="ListParagraph"/>
              <w:numPr>
                <w:ilvl w:val="0"/>
                <w:numId w:val="6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an advisory group that the chapter board can turn to for counsel. </w:t>
            </w:r>
          </w:p>
          <w:p w14:paraId="6DA3EE8D" w14:textId="77777777" w:rsidR="0087226D" w:rsidRPr="0087226D" w:rsidRDefault="0087226D" w:rsidP="00AA5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038392" w14:textId="1D653F5B" w:rsidR="0087226D" w:rsidRDefault="0087226D" w:rsidP="00AA5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231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231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231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231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503C533C" w14:textId="0E005B2B" w:rsidR="00677017" w:rsidRPr="00677017" w:rsidRDefault="0053074F" w:rsidP="0067701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36" w:history="1">
              <w:r w:rsidR="00677017" w:rsidRPr="006770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td.org/planforsuccess</w:t>
              </w:r>
            </w:hyperlink>
          </w:p>
          <w:p w14:paraId="32DB44B1" w14:textId="77777777" w:rsidR="0087226D" w:rsidRPr="0087226D" w:rsidRDefault="0087226D" w:rsidP="00AA5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70D2C" w14:textId="202ED894" w:rsidR="0087226D" w:rsidRDefault="0087226D" w:rsidP="00AA5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Samples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8C92D68" w14:textId="4263FC38" w:rsidR="00BA2265" w:rsidRPr="00BA2265" w:rsidRDefault="0053074F" w:rsidP="00AA5E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tgtFrame="_blank" w:history="1"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Bay Colonies: VP Strategy Role for Past President</w:t>
              </w:r>
            </w:hyperlink>
          </w:p>
          <w:p w14:paraId="5B2A6EDD" w14:textId="3312B46C" w:rsidR="00BA2265" w:rsidRPr="00BA2265" w:rsidRDefault="0053074F" w:rsidP="00AA5E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Houston: Engaging Past Presidents </w:t>
              </w:r>
            </w:hyperlink>
          </w:p>
          <w:p w14:paraId="0BB934C7" w14:textId="2616F4D1" w:rsidR="00BA2265" w:rsidRPr="00BA2265" w:rsidRDefault="0053074F" w:rsidP="00AA5E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Nebraska: Past Presidents</w:t>
              </w:r>
              <w:r w:rsidR="00A231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</w:t>
              </w:r>
              <w:r w:rsidR="00BA22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Keeping Them Active and Involved</w:t>
              </w:r>
            </w:hyperlink>
          </w:p>
          <w:p w14:paraId="73632D6D" w14:textId="77777777" w:rsidR="0087226D" w:rsidRPr="0087226D" w:rsidRDefault="0087226D" w:rsidP="00AA5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5CFEA746" w14:textId="77777777" w:rsidTr="00D70DE8">
        <w:tc>
          <w:tcPr>
            <w:tcW w:w="4320" w:type="dxa"/>
            <w:shd w:val="clear" w:color="auto" w:fill="auto"/>
            <w:vAlign w:val="center"/>
          </w:tcPr>
          <w:p w14:paraId="321BB092" w14:textId="5AF126C7" w:rsidR="0087226D" w:rsidRPr="0087226D" w:rsidRDefault="0087226D" w:rsidP="00C163C7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16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Strategic Planning:</w:t>
            </w:r>
            <w:r w:rsidRPr="0087226D">
              <w:rPr>
                <w:rFonts w:asciiTheme="minorHAnsi" w:hAnsiTheme="minorHAnsi" w:cstheme="minorHAnsi"/>
                <w:sz w:val="22"/>
                <w:szCs w:val="22"/>
              </w:rPr>
              <w:t xml:space="preserve"> Chapter board meets to plan for the future.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B519CB7" w14:textId="2647AFA2" w:rsidR="0087226D" w:rsidRPr="0087226D" w:rsidRDefault="007C7FDE" w:rsidP="00C16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Developing</w:t>
            </w:r>
            <w:r w:rsidR="0087226D" w:rsidRPr="00872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strategic plan for the future of the chapter assists with the board’s goals for the year.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C163C7" w:rsidRP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trategic planning </w:t>
            </w:r>
            <w:r w:rsidR="00C163C7">
              <w:rPr>
                <w:rFonts w:asciiTheme="minorHAnsi" w:hAnsiTheme="minorHAnsi" w:cstheme="minorHAnsi"/>
                <w:bCs/>
                <w:sz w:val="22"/>
                <w:szCs w:val="22"/>
              </w:rPr>
              <w:t>helps your chapter</w:t>
            </w:r>
            <w:r w:rsidR="00C163C7" w:rsidRPr="00C163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63C7" w:rsidRPr="00C163C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the right goals and targets and help everyone focus their efforts into meeting them.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5F9D73" w14:textId="09ED6F1A" w:rsid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for H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231B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B09A65E" w14:textId="4B4E08BB" w:rsidR="002F2128" w:rsidRDefault="002F2128" w:rsidP="002F2128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Schedule a dedicated board meeting in the beginning of the year to craft this strategy. </w:t>
            </w:r>
          </w:p>
          <w:p w14:paraId="7C402615" w14:textId="6EBBA422" w:rsidR="002F2128" w:rsidRPr="007C7FDE" w:rsidRDefault="002F2128" w:rsidP="002F2128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Utilize an outside moderator to facilitate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conversation. </w:t>
            </w:r>
          </w:p>
          <w:p w14:paraId="0427FEDA" w14:textId="77777777" w:rsidR="0087226D" w:rsidRPr="0087226D" w:rsidRDefault="0087226D" w:rsidP="00C16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689BE8" w14:textId="789421AF" w:rsidR="0087226D" w:rsidRDefault="0087226D" w:rsidP="00C16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can I go for additional information?</w:t>
            </w:r>
          </w:p>
          <w:p w14:paraId="23BED2C1" w14:textId="04534E5B" w:rsidR="007C7FDE" w:rsidRDefault="0053074F" w:rsidP="000A68AC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3399"/>
                <w:sz w:val="22"/>
                <w:szCs w:val="22"/>
                <w:u w:val="single"/>
              </w:rPr>
            </w:pPr>
            <w:hyperlink r:id="rId40" w:history="1">
              <w:r w:rsidR="007C7FDE" w:rsidRPr="007C7F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BoardSource: Strategic Planning</w:t>
              </w:r>
            </w:hyperlink>
            <w:r w:rsidR="007C7FDE">
              <w:rPr>
                <w:rFonts w:asciiTheme="minorHAnsi" w:hAnsiTheme="minorHAnsi" w:cstheme="minorHAnsi"/>
                <w:color w:val="003399"/>
                <w:sz w:val="22"/>
                <w:szCs w:val="22"/>
                <w:u w:val="single"/>
              </w:rPr>
              <w:t xml:space="preserve"> </w:t>
            </w:r>
          </w:p>
          <w:p w14:paraId="0AF1BA06" w14:textId="6165E09F" w:rsidR="00FA51E2" w:rsidRPr="007C7FDE" w:rsidRDefault="0053074F" w:rsidP="000A68AC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3399"/>
                <w:sz w:val="22"/>
                <w:szCs w:val="22"/>
                <w:u w:val="single"/>
              </w:rPr>
            </w:pPr>
            <w:hyperlink r:id="rId41" w:history="1">
              <w:r w:rsidR="00FA51E2" w:rsidRPr="00FA51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Change Agility Toolkit</w:t>
              </w:r>
            </w:hyperlink>
            <w:r w:rsidR="00FA51E2">
              <w:rPr>
                <w:rFonts w:asciiTheme="minorHAnsi" w:hAnsiTheme="minorHAnsi" w:cstheme="minorHAnsi"/>
                <w:color w:val="003399"/>
                <w:sz w:val="22"/>
                <w:szCs w:val="22"/>
                <w:u w:val="single"/>
              </w:rPr>
              <w:t xml:space="preserve"> </w:t>
            </w:r>
          </w:p>
          <w:p w14:paraId="7A2DB1A0" w14:textId="73C7B13E" w:rsidR="007C7FDE" w:rsidRPr="007C7FDE" w:rsidRDefault="007C7FDE" w:rsidP="000A68AC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"https://www.td.org/magazines/td-magazine/strategic-planning-getting-from-here-to-there"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7FD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Strategic Planning: Getting </w:t>
            </w:r>
            <w:proofErr w:type="gramStart"/>
            <w:r w:rsidRPr="007C7FD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gramEnd"/>
            <w:r w:rsidRPr="007C7FD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Here to There</w:t>
            </w:r>
          </w:p>
          <w:p w14:paraId="0131DB4B" w14:textId="48B00203" w:rsidR="0087226D" w:rsidRPr="007C7FDE" w:rsidRDefault="007C7FDE" w:rsidP="007C7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0B66EB6" w14:textId="1143A627" w:rsid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Samples from other chapters:</w:t>
            </w:r>
          </w:p>
          <w:p w14:paraId="6F6770D0" w14:textId="7C15A23E" w:rsidR="007C7FDE" w:rsidRPr="007C7FDE" w:rsidRDefault="0053074F" w:rsidP="000A68A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42" w:history="1">
              <w:r w:rsidR="007C7FDE" w:rsidRPr="00C92E8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Sharing Our Success: Strategic Planning</w:t>
              </w:r>
            </w:hyperlink>
            <w:r w:rsidR="007C7F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4F603DB" w14:textId="77777777" w:rsidR="0087226D" w:rsidRPr="0087226D" w:rsidRDefault="0087226D" w:rsidP="00C1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28BBC022" w14:textId="77777777" w:rsidTr="00D70DE8">
        <w:tc>
          <w:tcPr>
            <w:tcW w:w="14130" w:type="dxa"/>
            <w:gridSpan w:val="3"/>
            <w:shd w:val="clear" w:color="auto" w:fill="009999"/>
            <w:vAlign w:val="center"/>
          </w:tcPr>
          <w:p w14:paraId="37C8ADAE" w14:textId="53F22A1F" w:rsidR="0087226D" w:rsidRPr="00B353DA" w:rsidRDefault="009633F3" w:rsidP="008722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+ </w:t>
            </w:r>
            <w:r w:rsidR="0087226D" w:rsidRPr="009633F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GOVERNANCE</w:t>
            </w:r>
            <w:r w:rsidR="0087226D" w:rsidRPr="00B353D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9633F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(Select 2)</w:t>
            </w:r>
          </w:p>
        </w:tc>
      </w:tr>
      <w:tr w:rsidR="0087226D" w:rsidRPr="00B353DA" w14:paraId="186B62C1" w14:textId="77777777" w:rsidTr="00D70DE8">
        <w:tc>
          <w:tcPr>
            <w:tcW w:w="4320" w:type="dxa"/>
            <w:vAlign w:val="center"/>
          </w:tcPr>
          <w:p w14:paraId="2672F7BD" w14:textId="77777777" w:rsidR="00A470EA" w:rsidRDefault="00A470EA" w:rsidP="009633F3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CDC43C" w14:textId="4E490CDB" w:rsidR="0087226D" w:rsidRPr="00B353DA" w:rsidRDefault="0087226D" w:rsidP="009633F3">
            <w:pPr>
              <w:contextualSpacing/>
              <w:rPr>
                <w:rFonts w:asciiTheme="minorHAnsi" w:hAnsiTheme="minorHAnsi" w:cstheme="minorHAnsi"/>
              </w:rPr>
            </w:pPr>
            <w:r w:rsidRPr="0087226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Standard Operating Procedures (SOPs):</w:t>
            </w:r>
            <w:r w:rsidRPr="00B353D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board </w:t>
            </w:r>
            <w:r w:rsidR="006149BA" w:rsidRPr="00B353D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annually </w:t>
            </w:r>
            <w:r w:rsidRPr="00B353DA">
              <w:rPr>
                <w:rFonts w:asciiTheme="minorHAnsi" w:eastAsiaTheme="minorHAnsi" w:hAnsiTheme="minorHAnsi" w:cstheme="minorHAnsi"/>
                <w:sz w:val="22"/>
                <w:szCs w:val="22"/>
              </w:rPr>
              <w:t>maintains and updates its SOPs or as needed.</w:t>
            </w:r>
          </w:p>
        </w:tc>
        <w:tc>
          <w:tcPr>
            <w:tcW w:w="4590" w:type="dxa"/>
            <w:vAlign w:val="center"/>
          </w:tcPr>
          <w:p w14:paraId="6EE5AF0D" w14:textId="77777777" w:rsidR="00A470EA" w:rsidRDefault="00A470EA" w:rsidP="00872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E154E" w14:textId="41D60545" w:rsidR="0087226D" w:rsidRPr="00B353DA" w:rsidRDefault="009633F3" w:rsidP="00872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SOPs</w:t>
            </w:r>
            <w:r w:rsidR="0087226D" w:rsidRPr="00B353DA">
              <w:rPr>
                <w:rFonts w:asciiTheme="minorHAnsi" w:hAnsiTheme="minorHAnsi" w:cstheme="minorHAnsi"/>
                <w:sz w:val="22"/>
                <w:szCs w:val="22"/>
              </w:rPr>
              <w:t xml:space="preserve"> are important for the chapter board </w:t>
            </w:r>
            <w:r w:rsidR="006149BA">
              <w:rPr>
                <w:rFonts w:asciiTheme="minorHAnsi" w:hAnsiTheme="minorHAnsi" w:cstheme="minorHAnsi"/>
                <w:sz w:val="22"/>
                <w:szCs w:val="22"/>
              </w:rPr>
              <w:t>so it can</w:t>
            </w:r>
            <w:r w:rsidR="0087226D" w:rsidRPr="00B353DA">
              <w:rPr>
                <w:rFonts w:asciiTheme="minorHAnsi" w:hAnsiTheme="minorHAnsi" w:cstheme="minorHAnsi"/>
                <w:sz w:val="22"/>
                <w:szCs w:val="22"/>
              </w:rPr>
              <w:t xml:space="preserve"> ensure a smooth transition </w:t>
            </w:r>
            <w:r w:rsidR="00D70DE8">
              <w:rPr>
                <w:rFonts w:asciiTheme="minorHAnsi" w:hAnsiTheme="minorHAnsi" w:cstheme="minorHAnsi"/>
                <w:sz w:val="22"/>
                <w:szCs w:val="22"/>
              </w:rPr>
              <w:t>of responsibilities</w:t>
            </w:r>
            <w:r w:rsidR="0087226D" w:rsidRPr="00B353DA">
              <w:rPr>
                <w:rFonts w:asciiTheme="minorHAnsi" w:hAnsiTheme="minorHAnsi" w:cstheme="minorHAnsi"/>
                <w:sz w:val="22"/>
                <w:szCs w:val="22"/>
              </w:rPr>
              <w:t xml:space="preserve">. It allows the chapter to have consistency during board changes. </w:t>
            </w:r>
          </w:p>
        </w:tc>
        <w:tc>
          <w:tcPr>
            <w:tcW w:w="5220" w:type="dxa"/>
            <w:vAlign w:val="center"/>
          </w:tcPr>
          <w:p w14:paraId="588A5B17" w14:textId="77777777" w:rsidR="00A470EA" w:rsidRDefault="00A470EA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7A47F" w14:textId="2D17A2DC" w:rsidR="0087226D" w:rsidRPr="00B353DA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353D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71D587D3" w14:textId="12ED6823" w:rsidR="0087226D" w:rsidRPr="00B353DA" w:rsidRDefault="0087226D" w:rsidP="00E4138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 </w:t>
            </w:r>
            <w:r w:rsidR="00A470EA">
              <w:rPr>
                <w:rFonts w:asciiTheme="minorHAnsi" w:hAnsiTheme="minorHAnsi" w:cstheme="minorHAnsi"/>
                <w:bCs/>
                <w:sz w:val="22"/>
                <w:szCs w:val="22"/>
              </w:rPr>
              <w:t>as a</w:t>
            </w: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board to decide which procedures of the chapter should be documented. </w:t>
            </w:r>
          </w:p>
          <w:p w14:paraId="7EC7D0D6" w14:textId="7ECF9E7F" w:rsidR="0087226D" w:rsidRPr="00B353DA" w:rsidRDefault="00381719" w:rsidP="00E4138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Delegate the work among the board by assigning SOP development to the board member in charge of the function. </w:t>
            </w:r>
          </w:p>
          <w:p w14:paraId="01D5887D" w14:textId="6F7F2967" w:rsidR="0087226D" w:rsidRPr="00B353DA" w:rsidRDefault="0087226D" w:rsidP="00E4138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>Meet every other quarter to keep SOPs up</w:t>
            </w:r>
            <w:r w:rsidR="006149B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  <w:r w:rsidR="006149B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353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date. </w:t>
            </w:r>
          </w:p>
          <w:p w14:paraId="71C6F76F" w14:textId="0FD778B4" w:rsidR="0087226D" w:rsidRPr="00381719" w:rsidRDefault="00381719" w:rsidP="00993E40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Share SOPs with new board members d</w:t>
            </w:r>
            <w:r w:rsidR="0087226D" w:rsidRPr="003817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uring transitions. </w:t>
            </w:r>
            <w:r w:rsidRPr="003817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Incorporate any unanswered questions from new board members into the document.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518872FF" w14:textId="7AD99B03" w:rsidR="000671E9" w:rsidRDefault="000671E9" w:rsidP="008543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7226D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373A457C" w14:textId="68294248" w:rsidR="000671E9" w:rsidRDefault="0053074F" w:rsidP="000A68A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0671E9" w:rsidRPr="000671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Central Ohio: Annual Conference SOP and Checklist</w:t>
              </w:r>
            </w:hyperlink>
            <w:r w:rsidR="000671E9" w:rsidRPr="000671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E89FBB" w14:textId="685A6C8B" w:rsidR="0087226D" w:rsidRPr="002F43FB" w:rsidRDefault="0053074F" w:rsidP="00945E6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0B1CDC" w:rsidRPr="002F43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Nebraska: Operations Manual</w:t>
              </w:r>
            </w:hyperlink>
            <w:r w:rsidR="000B1CDC" w:rsidRPr="002F4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B40D34" w14:textId="09F00C77" w:rsidR="0087226D" w:rsidRPr="00B353DA" w:rsidRDefault="0087226D" w:rsidP="00872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7245D497" w14:textId="77777777" w:rsidTr="00D70DE8">
        <w:tc>
          <w:tcPr>
            <w:tcW w:w="4320" w:type="dxa"/>
            <w:vAlign w:val="center"/>
          </w:tcPr>
          <w:p w14:paraId="55ABEC1C" w14:textId="7C645A76" w:rsidR="0087226D" w:rsidRPr="009633F3" w:rsidRDefault="0087226D" w:rsidP="009633F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Bylaws Review:</w:t>
            </w:r>
            <w:r w:rsidRP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board </w:t>
            </w:r>
            <w:r w:rsidR="006149BA" w:rsidRP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annually </w:t>
            </w:r>
            <w:r w:rsidRP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t>reviews its bylaws, including a review of the bylaws as part of board member onboarding.</w:t>
            </w:r>
          </w:p>
          <w:p w14:paraId="1BAA6F17" w14:textId="77777777" w:rsidR="0087226D" w:rsidRPr="009633F3" w:rsidRDefault="0087226D" w:rsidP="009633F3">
            <w:pPr>
              <w:pStyle w:val="ListParagraph"/>
              <w:tabs>
                <w:tab w:val="left" w:pos="900"/>
              </w:tabs>
              <w:spacing w:line="240" w:lineRule="auto"/>
              <w:ind w:left="9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47491DB" w14:textId="30EF5F6C" w:rsidR="00CE6AC7" w:rsidRPr="00CE6AC7" w:rsidRDefault="00CE6AC7" w:rsidP="009633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Chapter bylaws are the rules by which the organization is governed. They set forth the structure of the organization and guide the board in the conduct of its business. Bylaws </w:t>
            </w:r>
            <w:r w:rsidRPr="00CE6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should be reviewed by the board every year and amended whenever there are significant changes in the chapter’s mission or operations. </w:t>
            </w:r>
          </w:p>
        </w:tc>
        <w:tc>
          <w:tcPr>
            <w:tcW w:w="5220" w:type="dxa"/>
          </w:tcPr>
          <w:p w14:paraId="377852D2" w14:textId="4E3DB662" w:rsidR="0087226D" w:rsidRPr="00CE6AC7" w:rsidRDefault="0087226D" w:rsidP="009633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149B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701CEADF" w14:textId="2F81FCDB" w:rsidR="0087226D" w:rsidRPr="00CE6AC7" w:rsidRDefault="00DA7E3C" w:rsidP="00DA7E3C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onboarding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 new board members, include a copy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chapter’s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bylaws in their onboarding documents. </w:t>
            </w:r>
          </w:p>
          <w:p w14:paraId="1E0E2652" w14:textId="308A9A7B" w:rsidR="0087226D" w:rsidRPr="00CE6AC7" w:rsidRDefault="0087226D" w:rsidP="00DA7E3C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At the first board meeting of the year, </w:t>
            </w:r>
            <w:r w:rsidR="00DA7E3C">
              <w:rPr>
                <w:rFonts w:asciiTheme="minorHAnsi" w:hAnsiTheme="minorHAnsi" w:cstheme="minorHAnsi"/>
                <w:sz w:val="22"/>
                <w:szCs w:val="22"/>
              </w:rPr>
              <w:t>it is recommended that the chapter president review</w:t>
            </w: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 the bylaws </w:t>
            </w:r>
            <w:r w:rsidR="00DA7E3C">
              <w:rPr>
                <w:rFonts w:asciiTheme="minorHAnsi" w:hAnsiTheme="minorHAnsi" w:cstheme="minorHAnsi"/>
                <w:sz w:val="22"/>
                <w:szCs w:val="22"/>
              </w:rPr>
              <w:t>and their impo</w:t>
            </w:r>
            <w:r w:rsidR="006149B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A7E3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149BA">
              <w:rPr>
                <w:rFonts w:asciiTheme="minorHAnsi" w:hAnsiTheme="minorHAnsi" w:cstheme="minorHAnsi"/>
                <w:sz w:val="22"/>
                <w:szCs w:val="22"/>
              </w:rPr>
              <w:t>ance</w:t>
            </w:r>
            <w:r w:rsidR="00DA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>with the</w:t>
            </w:r>
            <w:r w:rsidR="00DA7E3C">
              <w:rPr>
                <w:rFonts w:asciiTheme="minorHAnsi" w:hAnsiTheme="minorHAnsi" w:cstheme="minorHAnsi"/>
                <w:sz w:val="22"/>
                <w:szCs w:val="22"/>
              </w:rPr>
              <w:t xml:space="preserve"> full board</w:t>
            </w: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805510" w14:textId="77777777" w:rsidR="0087226D" w:rsidRPr="00CE6AC7" w:rsidRDefault="0087226D" w:rsidP="009633F3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E0DE13" w14:textId="4ED3EE31" w:rsidR="0087226D" w:rsidRDefault="00DA7E3C" w:rsidP="00DA7E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61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A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61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DA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61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A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61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DA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35BABB27" w14:textId="3C968FE2" w:rsidR="00DA7E3C" w:rsidRDefault="0053074F" w:rsidP="000A68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DA7E3C" w:rsidRPr="00DA7E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Model Bylaws for ATD Chapters</w:t>
              </w:r>
            </w:hyperlink>
            <w:r w:rsidR="00DA7E3C" w:rsidRPr="00DA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0C69DB" w14:textId="77777777" w:rsidR="0087226D" w:rsidRPr="00CE6AC7" w:rsidRDefault="0087226D" w:rsidP="00B025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0518611" w14:textId="77777777" w:rsidTr="00D70DE8">
        <w:tc>
          <w:tcPr>
            <w:tcW w:w="4320" w:type="dxa"/>
            <w:vAlign w:val="center"/>
          </w:tcPr>
          <w:p w14:paraId="2E2A3333" w14:textId="33659DAD" w:rsidR="0087226D" w:rsidRPr="00CE6AC7" w:rsidRDefault="0087226D" w:rsidP="009633F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Board Transparency:</w:t>
            </w:r>
            <w:r w:rsidRPr="00CE6AC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makes board meeting minutes</w:t>
            </w:r>
            <w:r w:rsidR="006B4E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</w:t>
            </w:r>
            <w:r w:rsidRPr="00CE6AC7">
              <w:rPr>
                <w:rFonts w:asciiTheme="minorHAnsi" w:eastAsiaTheme="minorHAnsi" w:hAnsiTheme="minorHAnsi" w:cstheme="minorHAnsi"/>
                <w:sz w:val="22"/>
                <w:szCs w:val="22"/>
              </w:rPr>
              <w:t>summaries available to members.</w:t>
            </w:r>
          </w:p>
          <w:p w14:paraId="763F8B68" w14:textId="77777777" w:rsidR="0087226D" w:rsidRPr="009633F3" w:rsidRDefault="0087226D" w:rsidP="009633F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ED403AC" w14:textId="663D5029" w:rsidR="0087226D" w:rsidRPr="009633F3" w:rsidRDefault="0087226D" w:rsidP="009633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>Chapter board meetings are for chapter leaders to discuss the operations and future of the chapter.</w:t>
            </w:r>
            <w:r w:rsidR="00CE6AC7">
              <w:rPr>
                <w:rFonts w:asciiTheme="minorHAnsi" w:hAnsiTheme="minorHAnsi" w:cstheme="minorHAnsi"/>
                <w:sz w:val="22"/>
                <w:szCs w:val="22"/>
              </w:rPr>
              <w:t xml:space="preserve"> The board meeting minutes </w:t>
            </w:r>
            <w:r w:rsidR="00CE6AC7" w:rsidRPr="00CE6AC7">
              <w:rPr>
                <w:rFonts w:asciiTheme="minorHAnsi" w:hAnsiTheme="minorHAnsi" w:cstheme="minorHAnsi"/>
                <w:sz w:val="22"/>
                <w:szCs w:val="22"/>
              </w:rPr>
              <w:t>serve as an official and legal record of the decisions and actions taken by the board.</w:t>
            </w: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6AC7">
              <w:rPr>
                <w:rFonts w:asciiTheme="minorHAnsi" w:hAnsiTheme="minorHAnsi" w:cstheme="minorHAnsi"/>
                <w:sz w:val="22"/>
                <w:szCs w:val="22"/>
              </w:rPr>
              <w:t>Chapters are encouraged to make these minutes available to</w:t>
            </w: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 xml:space="preserve"> members </w:t>
            </w:r>
            <w:r w:rsidR="00CE6AC7">
              <w:rPr>
                <w:rFonts w:asciiTheme="minorHAnsi" w:hAnsiTheme="minorHAnsi" w:cstheme="minorHAnsi"/>
                <w:sz w:val="22"/>
                <w:szCs w:val="22"/>
              </w:rPr>
              <w:t xml:space="preserve">to keep them informed and engaged with the chapter. </w:t>
            </w: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093CF6D4" w14:textId="67A7F6D5" w:rsidR="0087226D" w:rsidRPr="009633F3" w:rsidRDefault="0087226D" w:rsidP="009633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02D5C6E9" w14:textId="70807FF8" w:rsidR="0087226D" w:rsidRPr="009633F3" w:rsidRDefault="0087226D" w:rsidP="00B0255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 xml:space="preserve">Assign a board member to take meeting minutes. </w:t>
            </w:r>
          </w:p>
          <w:p w14:paraId="554B1382" w14:textId="05871ECE" w:rsidR="00B02551" w:rsidRDefault="0087226D" w:rsidP="00B0255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>Post the meeting minutes online</w:t>
            </w:r>
            <w:r w:rsidR="00B02551">
              <w:rPr>
                <w:rFonts w:asciiTheme="minorHAnsi" w:hAnsiTheme="minorHAnsi" w:cstheme="minorHAnsi"/>
                <w:sz w:val="22"/>
                <w:szCs w:val="22"/>
              </w:rPr>
              <w:t xml:space="preserve">, behind a member wall, on a shared drive, or make them available upon request. </w:t>
            </w:r>
          </w:p>
          <w:p w14:paraId="2BB58041" w14:textId="2C68700D" w:rsidR="00B02551" w:rsidRDefault="00B02551" w:rsidP="00B0255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E352FA">
              <w:rPr>
                <w:rFonts w:asciiTheme="minorHAnsi" w:hAnsiTheme="minorHAnsi" w:cstheme="minorHAnsi"/>
                <w:sz w:val="22"/>
                <w:szCs w:val="22"/>
              </w:rPr>
              <w:t>an emphasis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transparency, invite chapter members to attend an in-person board meeting. </w:t>
            </w:r>
          </w:p>
          <w:p w14:paraId="0CBA2EBB" w14:textId="3C384DF9" w:rsidR="0087226D" w:rsidRPr="009633F3" w:rsidRDefault="0087226D" w:rsidP="00B02551">
            <w:pPr>
              <w:pStyle w:val="ListParagraph"/>
              <w:spacing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45C90" w14:textId="1F61D2B9" w:rsidR="0087226D" w:rsidRDefault="0087226D" w:rsidP="00B025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8CCE20B" w14:textId="56EAB74E" w:rsidR="00B02551" w:rsidRPr="00B02551" w:rsidRDefault="0053074F" w:rsidP="000A68AC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 w:cstheme="minorHAnsi"/>
                <w:color w:val="313133"/>
                <w:sz w:val="22"/>
                <w:szCs w:val="22"/>
                <w:shd w:val="clear" w:color="auto" w:fill="FFFFFF"/>
              </w:rPr>
            </w:pPr>
            <w:hyperlink r:id="rId46" w:history="1">
              <w:r w:rsidR="00B02551" w:rsidRPr="00B0255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Greater Atlanta: Efficient Board Meeting Scheduling</w:t>
              </w:r>
            </w:hyperlink>
          </w:p>
          <w:p w14:paraId="1CCFD210" w14:textId="20639EB9" w:rsidR="00B02551" w:rsidRPr="00B02551" w:rsidRDefault="0053074F" w:rsidP="000A68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313133"/>
                <w:sz w:val="22"/>
                <w:szCs w:val="22"/>
                <w:shd w:val="clear" w:color="auto" w:fill="FFFFFF"/>
              </w:rPr>
            </w:pPr>
            <w:hyperlink r:id="rId47" w:history="1">
              <w:r w:rsidR="00B02551" w:rsidRPr="00B025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New York City</w:t>
              </w:r>
              <w:r w:rsidR="00B02551" w:rsidRPr="00B0255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: Board Meeting Position Status Report Templates</w:t>
              </w:r>
            </w:hyperlink>
          </w:p>
          <w:p w14:paraId="686227FD" w14:textId="22332D75" w:rsidR="00B02551" w:rsidRPr="00B02551" w:rsidRDefault="0053074F" w:rsidP="000A68AC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 w:cstheme="minorHAnsi"/>
                <w:color w:val="313133"/>
                <w:sz w:val="22"/>
                <w:szCs w:val="22"/>
                <w:shd w:val="clear" w:color="auto" w:fill="FFFFFF"/>
              </w:rPr>
            </w:pPr>
            <w:hyperlink r:id="rId48" w:history="1">
              <w:r w:rsidR="00B02551" w:rsidRPr="00B025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Valley of the Sun: Board Meeting Minutes Collaboration Through Google Docs</w:t>
              </w:r>
            </w:hyperlink>
          </w:p>
          <w:p w14:paraId="269DD718" w14:textId="4E6CC0FC" w:rsidR="00B02551" w:rsidRPr="009633F3" w:rsidRDefault="00B02551" w:rsidP="00B025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25F6C8B8" w14:textId="77777777" w:rsidTr="00D70DE8">
        <w:tc>
          <w:tcPr>
            <w:tcW w:w="4320" w:type="dxa"/>
            <w:vAlign w:val="center"/>
          </w:tcPr>
          <w:p w14:paraId="0D69488C" w14:textId="608DC67B" w:rsidR="0087226D" w:rsidRPr="009633F3" w:rsidRDefault="0087226D" w:rsidP="009633F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Central Repository:</w:t>
            </w:r>
            <w:r w:rsidRPr="009633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Board maintains a central repository or document library for archiving important chapter documents.</w:t>
            </w:r>
          </w:p>
        </w:tc>
        <w:tc>
          <w:tcPr>
            <w:tcW w:w="4590" w:type="dxa"/>
            <w:vAlign w:val="center"/>
          </w:tcPr>
          <w:p w14:paraId="1B10E3D3" w14:textId="130D126E" w:rsidR="0087226D" w:rsidRPr="009633F3" w:rsidRDefault="0087226D" w:rsidP="009633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sz w:val="22"/>
                <w:szCs w:val="22"/>
              </w:rPr>
              <w:t xml:space="preserve">Records that have been archived may need to be used or audited in the future. For historical purposes, it helps the chapter reconnect with their past. </w:t>
            </w:r>
          </w:p>
        </w:tc>
        <w:tc>
          <w:tcPr>
            <w:tcW w:w="5220" w:type="dxa"/>
          </w:tcPr>
          <w:p w14:paraId="79B8991C" w14:textId="74255485" w:rsidR="0087226D" w:rsidRPr="009633F3" w:rsidRDefault="0087226D" w:rsidP="009633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7B7503D5" w14:textId="57287B49" w:rsidR="00E352FA" w:rsidRDefault="00E352FA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60CA">
              <w:rPr>
                <w:rFonts w:asciiTheme="minorHAnsi" w:hAnsiTheme="minorHAnsi" w:cstheme="minorHAnsi"/>
                <w:sz w:val="22"/>
                <w:szCs w:val="22"/>
              </w:rPr>
              <w:t xml:space="preserve">Collect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scan</w:t>
            </w:r>
            <w:r w:rsidRPr="00A560CA">
              <w:rPr>
                <w:rFonts w:asciiTheme="minorHAnsi" w:hAnsiTheme="minorHAnsi" w:cstheme="minorHAnsi"/>
                <w:sz w:val="22"/>
                <w:szCs w:val="22"/>
              </w:rPr>
              <w:t xml:space="preserve"> all chapter documents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 xml:space="preserve">electronically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archive them. </w:t>
            </w:r>
          </w:p>
          <w:p w14:paraId="532108CD" w14:textId="77777777" w:rsidR="00E352FA" w:rsidRDefault="00E352FA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a filing system to organize documents.</w:t>
            </w:r>
          </w:p>
          <w:p w14:paraId="355B7538" w14:textId="77777777" w:rsidR="00E352FA" w:rsidRPr="00A560CA" w:rsidRDefault="00E352FA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standard operational procedure (SOP) for organizational benefit and future use. </w:t>
            </w:r>
          </w:p>
          <w:p w14:paraId="4AF0851F" w14:textId="77777777" w:rsidR="00E352FA" w:rsidRDefault="00E352FA" w:rsidP="00963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1F287C" w14:textId="6E80C5AF" w:rsidR="0087226D" w:rsidRDefault="0087226D" w:rsidP="006770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63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963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63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633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5DAD5DD5" w14:textId="4F35EC4D" w:rsidR="00677017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6770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Dropbox</w:t>
              </w:r>
            </w:hyperlink>
          </w:p>
          <w:p w14:paraId="2E727DDE" w14:textId="04B2E2A4" w:rsidR="00677017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677017" w:rsidRPr="006770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Google Drive</w:t>
              </w:r>
            </w:hyperlink>
          </w:p>
          <w:p w14:paraId="5D2CC634" w14:textId="619AA4D8" w:rsidR="00677017" w:rsidRPr="00677017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677017" w:rsidRPr="006770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Wild Apricot: Managing Files</w:t>
              </w:r>
            </w:hyperlink>
            <w:r w:rsidR="006770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7017" w:rsidRPr="006770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6121AB" w14:textId="77777777" w:rsidR="0087226D" w:rsidRPr="009633F3" w:rsidRDefault="0087226D" w:rsidP="00963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58A70" w14:textId="6E39D50A" w:rsidR="0087226D" w:rsidRPr="009633F3" w:rsidRDefault="0087226D" w:rsidP="00E352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633F3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32F18D3D" w14:textId="2F5CFD54" w:rsidR="00E352FA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2" w:history="1"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Baton Rouge: The Way We Were</w:t>
              </w:r>
              <w:r w:rsidR="006B4E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:</w:t>
              </w:r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 Capturing and Archiving Your Chapter’s History</w:t>
              </w:r>
            </w:hyperlink>
          </w:p>
          <w:p w14:paraId="75FE65DB" w14:textId="1291D06B" w:rsidR="00E352FA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3" w:history="1"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Knowledge Center on Wild Apricot</w:t>
              </w:r>
            </w:hyperlink>
            <w:r w:rsidR="00E352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3A56C0" w14:textId="77777777" w:rsidR="00E352FA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4" w:history="1"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Rocky Mountain: G Suite for Nonprofits</w:t>
              </w:r>
            </w:hyperlink>
            <w:r w:rsidR="00E352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F4415DB" w14:textId="78301DA9" w:rsidR="00C92E84" w:rsidRPr="007C7FDE" w:rsidRDefault="0053074F" w:rsidP="00C92E8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5" w:history="1">
              <w:r w:rsidR="00C92E84" w:rsidRPr="00C92E8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Sharing Our Success: Central Repository </w:t>
              </w:r>
            </w:hyperlink>
          </w:p>
          <w:p w14:paraId="7200DBA2" w14:textId="40C3665A" w:rsidR="00C92E84" w:rsidRPr="00E352FA" w:rsidRDefault="00C92E84" w:rsidP="00C92E84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226D" w:rsidRPr="00B353DA" w14:paraId="097022DC" w14:textId="77777777" w:rsidTr="00D70DE8">
        <w:trPr>
          <w:trHeight w:val="368"/>
        </w:trPr>
        <w:tc>
          <w:tcPr>
            <w:tcW w:w="14130" w:type="dxa"/>
            <w:gridSpan w:val="3"/>
            <w:shd w:val="clear" w:color="auto" w:fill="92D050"/>
            <w:vAlign w:val="center"/>
          </w:tcPr>
          <w:p w14:paraId="3193AD67" w14:textId="22B37D02" w:rsidR="0087226D" w:rsidRPr="009633F3" w:rsidRDefault="009633F3" w:rsidP="009633F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lastRenderedPageBreak/>
              <w:t xml:space="preserve">+ </w:t>
            </w:r>
            <w:r w:rsidR="0087226D" w:rsidRPr="009633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FINANCE (Select 3)</w:t>
            </w:r>
          </w:p>
        </w:tc>
      </w:tr>
      <w:tr w:rsidR="0087226D" w:rsidRPr="00B353DA" w14:paraId="3E7EDA5D" w14:textId="77777777" w:rsidTr="00D70DE8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4A77DF6" w14:textId="77777777" w:rsidR="00CE6AC7" w:rsidRDefault="00CE6AC7" w:rsidP="00CE6AC7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2D1FF" w14:textId="2CA00FA9" w:rsidR="0087226D" w:rsidRPr="00CE6AC7" w:rsidRDefault="00CE6AC7" w:rsidP="00F83F09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Cash Reserve: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Chapter has approximately 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773E4F">
              <w:rPr>
                <w:rFonts w:asciiTheme="minorHAnsi" w:hAnsiTheme="minorHAnsi" w:cstheme="minorHAnsi"/>
                <w:sz w:val="22"/>
                <w:szCs w:val="22"/>
              </w:rPr>
              <w:t>months of operating expenses set aside for emergencies.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D1EFA41" w14:textId="0D53722E" w:rsidR="0087226D" w:rsidRPr="00CE6AC7" w:rsidRDefault="0087226D" w:rsidP="00CE6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Having </w:t>
            </w:r>
            <w:r w:rsidR="00773E4F">
              <w:rPr>
                <w:rFonts w:asciiTheme="minorHAnsi" w:hAnsiTheme="minorHAnsi" w:cstheme="minorHAnsi"/>
                <w:sz w:val="22"/>
                <w:szCs w:val="22"/>
              </w:rPr>
              <w:t>three to six</w:t>
            </w:r>
            <w:r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 months of operating expenses for the chapter </w:t>
            </w:r>
            <w:r w:rsidR="00773E4F">
              <w:rPr>
                <w:rFonts w:asciiTheme="minorHAnsi" w:hAnsiTheme="minorHAnsi" w:cstheme="minorHAnsi"/>
                <w:sz w:val="22"/>
                <w:szCs w:val="22"/>
              </w:rPr>
              <w:t>will provide a financial safeguard to</w:t>
            </w:r>
            <w:r w:rsidR="00773E4F"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use when unexpected costs come up or when revenues are down.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74E418F5" w14:textId="34FDF21B" w:rsidR="0087226D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for H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1D9DAABB" w14:textId="4DD1FC4F" w:rsidR="004E53E1" w:rsidRDefault="004E53E1" w:rsidP="000A68AC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 an analysis of the chapter’s risks. </w:t>
            </w:r>
          </w:p>
          <w:p w14:paraId="0DAAE593" w14:textId="77777777" w:rsidR="004E53E1" w:rsidRDefault="004E53E1" w:rsidP="000A68AC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421">
              <w:rPr>
                <w:rFonts w:asciiTheme="minorHAnsi" w:hAnsiTheme="minorHAnsi" w:cstheme="minorHAnsi"/>
                <w:sz w:val="22"/>
                <w:szCs w:val="22"/>
              </w:rPr>
              <w:t>Keep track of the chapter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1B1421">
              <w:rPr>
                <w:rFonts w:asciiTheme="minorHAnsi" w:hAnsiTheme="minorHAnsi" w:cstheme="minorHAnsi"/>
                <w:sz w:val="22"/>
                <w:szCs w:val="22"/>
              </w:rPr>
              <w:t xml:space="preserve"> budget and how much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1B1421">
              <w:rPr>
                <w:rFonts w:asciiTheme="minorHAnsi" w:hAnsiTheme="minorHAnsi" w:cstheme="minorHAnsi"/>
                <w:sz w:val="22"/>
                <w:szCs w:val="22"/>
              </w:rPr>
              <w:t xml:space="preserve"> in savings. </w:t>
            </w:r>
          </w:p>
          <w:p w14:paraId="0BC9489B" w14:textId="6AF56409" w:rsidR="004E53E1" w:rsidRPr="00D70DE8" w:rsidRDefault="004E53E1" w:rsidP="002035B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53E1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r w:rsidR="00203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3E1">
              <w:rPr>
                <w:rFonts w:asciiTheme="minorHAnsi" w:hAnsiTheme="minorHAnsi" w:cstheme="minorHAnsi"/>
                <w:sz w:val="22"/>
                <w:szCs w:val="22"/>
              </w:rPr>
              <w:t>your target reserves level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DE8">
              <w:rPr>
                <w:rFonts w:asciiTheme="minorHAnsi" w:hAnsiTheme="minorHAnsi" w:cstheme="minorHAnsi"/>
                <w:sz w:val="22"/>
                <w:szCs w:val="22"/>
              </w:rPr>
              <w:t>and funding approach.</w:t>
            </w:r>
          </w:p>
          <w:p w14:paraId="292446B2" w14:textId="6BC52E1F" w:rsidR="004E53E1" w:rsidRPr="001B1421" w:rsidRDefault="004E53E1" w:rsidP="000A68AC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Create a reserves policy. Meet with the board to create and communicate a plan on how to gradually save funds. </w:t>
            </w:r>
          </w:p>
          <w:p w14:paraId="7114A1E5" w14:textId="7B5FF836" w:rsidR="0087226D" w:rsidRPr="00CE6AC7" w:rsidRDefault="00E352FA" w:rsidP="00CE6A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04983D8D" w14:textId="6BF4B786" w:rsidR="004E53E1" w:rsidRDefault="0053074F" w:rsidP="000A68AC">
            <w:pPr>
              <w:pStyle w:val="ListParagraph"/>
              <w:numPr>
                <w:ilvl w:val="0"/>
                <w:numId w:val="2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4E53E1" w:rsidRPr="004E53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Finance Toolkit</w:t>
              </w:r>
            </w:hyperlink>
          </w:p>
          <w:p w14:paraId="3F93D07E" w14:textId="2F55AB45" w:rsidR="0087226D" w:rsidRDefault="0053074F" w:rsidP="000A68AC">
            <w:pPr>
              <w:pStyle w:val="ListParagraph"/>
              <w:numPr>
                <w:ilvl w:val="0"/>
                <w:numId w:val="2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E352FA" w:rsidRPr="00E352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Operating Reserves for Nonprofits</w:t>
              </w:r>
            </w:hyperlink>
            <w:r w:rsidR="00E35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B2828D" w14:textId="77777777" w:rsidR="00E352FA" w:rsidRPr="00E352FA" w:rsidRDefault="00E352FA" w:rsidP="00E352FA">
            <w:pPr>
              <w:pStyle w:val="ListParagraph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246D2" w14:textId="38CABCD1" w:rsidR="0087226D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15ABFDB5" w14:textId="0ECABC83" w:rsidR="00E352FA" w:rsidRDefault="0053074F" w:rsidP="000A68A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8" w:history="1"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Baton Rouge: Monthly Financial Reporting</w:t>
              </w:r>
            </w:hyperlink>
            <w:r w:rsidR="00E352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083C3FC" w14:textId="13CC0A18" w:rsidR="00E352FA" w:rsidRPr="00E352FA" w:rsidRDefault="0053074F" w:rsidP="000A68A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59" w:history="1">
              <w:r w:rsidR="00E352FA" w:rsidRPr="00E352F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Iowa: Maximizing Chapter Finances</w:t>
              </w:r>
            </w:hyperlink>
            <w:r w:rsidR="00E352FA" w:rsidRPr="00E352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873688E" w14:textId="77777777" w:rsidR="0087226D" w:rsidRPr="00CE6AC7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118011E" w14:textId="77777777" w:rsidTr="00D70DE8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AFFDEBA" w14:textId="2F560B10" w:rsidR="0087226D" w:rsidRPr="00CE6AC7" w:rsidRDefault="00CE6AC7" w:rsidP="00CE6AC7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Risk Assessment: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>Chapter board completes a risk assessment and reviews it annually. 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25106508" w14:textId="13859393" w:rsidR="0087226D" w:rsidRPr="00CE6AC7" w:rsidRDefault="00773E4F" w:rsidP="00773E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>As an ATD chapter it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important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board look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at the risk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faced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as a chapter, 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board is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doing to minimize risk, and 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its plans are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if an activity occur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that negatively </w:t>
            </w:r>
            <w:r w:rsidR="006B4E67">
              <w:rPr>
                <w:rFonts w:asciiTheme="minorHAnsi" w:hAnsiTheme="minorHAnsi" w:cstheme="minorHAnsi"/>
                <w:sz w:val="22"/>
                <w:szCs w:val="22"/>
              </w:rPr>
              <w:t xml:space="preserve">affects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>chapter.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66539FFB" w14:textId="078A1265" w:rsidR="0087226D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24637563" w14:textId="5A76078B" w:rsidR="00741DF6" w:rsidRPr="00741DF6" w:rsidRDefault="00741DF6" w:rsidP="000A68AC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 with the board to accomplish the risk assessment together.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board members should weigh in on potential risks to the chapter. </w:t>
            </w:r>
          </w:p>
          <w:p w14:paraId="105375FE" w14:textId="6252E7DD" w:rsidR="00741DF6" w:rsidRPr="00741DF6" w:rsidRDefault="00741DF6" w:rsidP="000A68AC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DF6">
              <w:rPr>
                <w:rFonts w:asciiTheme="minorHAnsi" w:hAnsiTheme="minorHAnsi" w:cstheme="minorHAnsi"/>
                <w:bCs/>
                <w:sz w:val="22"/>
                <w:szCs w:val="22"/>
              </w:rPr>
              <w:t>Review the assessment at the first board meeting of the year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make any changes necessary. </w:t>
            </w:r>
          </w:p>
          <w:p w14:paraId="340E50B1" w14:textId="2195559A" w:rsidR="0087226D" w:rsidRDefault="00741DF6" w:rsidP="004E53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6B4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87226D"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5DEF1C32" w14:textId="7DAB2593" w:rsidR="004E53E1" w:rsidRDefault="0053074F" w:rsidP="000A68A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4E53E1" w:rsidRPr="004E53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Risk Assessment Guide</w:t>
              </w:r>
            </w:hyperlink>
            <w:r w:rsidR="004E53E1" w:rsidRPr="004E5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CD6739" w14:textId="07E0ED91" w:rsidR="00741DF6" w:rsidRPr="004E53E1" w:rsidRDefault="0053074F" w:rsidP="000A68A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741DF6" w:rsidRPr="00741DF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Risk Assessment Template</w:t>
              </w:r>
            </w:hyperlink>
            <w:r w:rsidR="00741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3A5D43" w14:textId="77777777" w:rsidR="0087226D" w:rsidRPr="00CE6AC7" w:rsidRDefault="0087226D" w:rsidP="00CE6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88756" w14:textId="220CF8D8" w:rsidR="0087226D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B4E6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ED7B807" w14:textId="77EA567E" w:rsidR="00741DF6" w:rsidRPr="00741DF6" w:rsidRDefault="0053074F" w:rsidP="000A68AC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2" w:history="1">
              <w:r w:rsidR="00741DF6" w:rsidRPr="00741DF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Dallas: Round Robin Risk Assessment</w:t>
              </w:r>
            </w:hyperlink>
          </w:p>
          <w:p w14:paraId="2433D813" w14:textId="52BBEEBD" w:rsidR="00741DF6" w:rsidRPr="00741DF6" w:rsidRDefault="0053074F" w:rsidP="000A68AC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3" w:history="1">
              <w:r w:rsidR="00741DF6" w:rsidRPr="00741DF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San Diego: Risk Management</w:t>
              </w:r>
            </w:hyperlink>
            <w:r w:rsidR="00741DF6" w:rsidRPr="007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00A71F" w14:textId="77777777" w:rsidR="0087226D" w:rsidRPr="00CE6AC7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6DBB85A" w14:textId="77777777" w:rsidTr="00D70DE8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661BE55" w14:textId="66B32C91" w:rsidR="0087226D" w:rsidRPr="00CE6AC7" w:rsidRDefault="00CE6AC7" w:rsidP="00CE6AC7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Support for Board Development: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>Chapter budgets to send board members to ATD Chapter Leaders Conference (ALC) or covers cost of ATD membership. 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ECFAC86" w14:textId="19A8C629" w:rsidR="0087226D" w:rsidRPr="009E27B0" w:rsidRDefault="0087226D" w:rsidP="00CE6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>Saving money to assist with the chapter</w:t>
            </w:r>
            <w:r w:rsidR="00773E4F"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 board</w:t>
            </w: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’s talent and leadership development allows the chapter to benefit from investing in their own members.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E0CF0B1" w14:textId="2E57146D" w:rsidR="0087226D" w:rsidRPr="009E27B0" w:rsidRDefault="0087226D" w:rsidP="00741D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4FF13F9E" w14:textId="54686D88" w:rsidR="00741DF6" w:rsidRPr="009E27B0" w:rsidRDefault="00741DF6" w:rsidP="000A68AC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Introduce a line item to cover the expenses associated with ALC attendance or ATD national membership for at least one board member. </w:t>
            </w:r>
          </w:p>
          <w:p w14:paraId="411CAC3C" w14:textId="43427F87" w:rsidR="00741DF6" w:rsidRPr="009E27B0" w:rsidRDefault="00EF1897" w:rsidP="000A68AC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>Consider asking your organization to cover the costs. Takeaways learned at ALC can also benefit chapter leaders in their full-time role</w:t>
            </w:r>
            <w:r w:rsidR="006B4E67" w:rsidRPr="009E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22B553" w14:textId="5DB7742F" w:rsidR="00EF1897" w:rsidRPr="009E27B0" w:rsidRDefault="00EF1897" w:rsidP="000A68AC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Demonstrate the value of ALC to your members by writing a summary of your experience, connecting the dots to newly launched initiatives, or holding a session </w:t>
            </w:r>
            <w:r w:rsidR="006B4E67" w:rsidRPr="009E27B0">
              <w:rPr>
                <w:rFonts w:asciiTheme="minorHAnsi" w:hAnsiTheme="minorHAnsi" w:cstheme="minorHAnsi"/>
                <w:sz w:val="22"/>
                <w:szCs w:val="22"/>
              </w:rPr>
              <w:t>about</w:t>
            </w: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 what you’ve learned. </w:t>
            </w:r>
          </w:p>
          <w:p w14:paraId="55095DF0" w14:textId="026370B3" w:rsidR="00EF1897" w:rsidRPr="009E27B0" w:rsidRDefault="00EF1897" w:rsidP="000A68AC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Leverage professional development funds for board members as a recruitment tool. </w:t>
            </w:r>
          </w:p>
          <w:p w14:paraId="117A9949" w14:textId="77777777" w:rsidR="0087226D" w:rsidRPr="009E27B0" w:rsidRDefault="0087226D" w:rsidP="00741D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5736F9" w14:textId="5AD406F9" w:rsidR="0087226D" w:rsidRPr="009E27B0" w:rsidRDefault="0087226D" w:rsidP="00741D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6B4E67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6B4E67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6B4E67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6B4E67"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E2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30EC727E" w14:textId="69EAF4F7" w:rsidR="00741DF6" w:rsidRPr="009E27B0" w:rsidRDefault="0053074F" w:rsidP="000A68A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741DF6" w:rsidRPr="009E27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Convince Your Boss Template</w:t>
              </w:r>
            </w:hyperlink>
            <w:r w:rsidR="00741DF6" w:rsidRPr="009E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E4C3CD" w14:textId="77777777" w:rsidR="0087226D" w:rsidRPr="009E27B0" w:rsidRDefault="0087226D" w:rsidP="00741D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8650A" w14:textId="47440F87" w:rsidR="0087226D" w:rsidRPr="009E27B0" w:rsidRDefault="0087226D" w:rsidP="00741D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6B4E67"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E27B0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3EF51841" w14:textId="7FBCFE56" w:rsidR="00EF1897" w:rsidRPr="009E27B0" w:rsidRDefault="0053074F" w:rsidP="000A68A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5" w:history="1">
              <w:r w:rsidR="00EF1897" w:rsidRPr="009E27B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Process for ALC Sponsorship</w:t>
              </w:r>
            </w:hyperlink>
          </w:p>
          <w:p w14:paraId="10763463" w14:textId="53BDF11A" w:rsidR="00EF1897" w:rsidRPr="009E27B0" w:rsidRDefault="0053074F" w:rsidP="000A68A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6" w:history="1">
              <w:r w:rsidR="00EF1897" w:rsidRPr="009E27B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Pikes Peak: Bringing ALC to Members</w:t>
              </w:r>
            </w:hyperlink>
          </w:p>
          <w:p w14:paraId="001A953B" w14:textId="77777777" w:rsidR="0087226D" w:rsidRPr="009E27B0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5EB24718" w14:textId="77777777" w:rsidTr="00D70DE8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3CA035F" w14:textId="2A02F305" w:rsidR="0087226D" w:rsidRPr="00CE6AC7" w:rsidRDefault="00CE6AC7" w:rsidP="00CE6AC7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Partnership: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 xml:space="preserve">Chapter has a strategy that identifies, recruits, and maintains partnerships to support chapter programming and operations.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7EFF381" w14:textId="19148304" w:rsidR="0087226D" w:rsidRPr="00CE6AC7" w:rsidRDefault="00773E4F" w:rsidP="00CE6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Strategic partnerships benefit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chapters, members, and contacts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Partnerships allow chapters to deepen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other organizations,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foster collaboration and longevity, and offer services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benefit their members.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54891B1B" w14:textId="1EA215D6" w:rsidR="0087226D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548422A9" w14:textId="77777777" w:rsidR="00AD6F4D" w:rsidRDefault="00AD6F4D" w:rsidP="000A68AC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Determine your chapter’s strategic need and the desired result from the collaboration. </w:t>
            </w:r>
          </w:p>
          <w:p w14:paraId="162E3A75" w14:textId="77777777" w:rsidR="00AD6F4D" w:rsidRDefault="00AD6F4D" w:rsidP="000A68AC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>Identify potential organizations to collaborate with and begin conversations.</w:t>
            </w:r>
          </w:p>
          <w:p w14:paraId="05EA57D4" w14:textId="0149CC75" w:rsidR="00AD6F4D" w:rsidRPr="00AD6F4D" w:rsidRDefault="00AD6F4D" w:rsidP="000A68AC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>Consider practical implementation challenges.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>Discuss the strengths, weaknesses, opportunities,</w:t>
            </w:r>
          </w:p>
          <w:p w14:paraId="44ED4151" w14:textId="77777777" w:rsidR="00AD6F4D" w:rsidRDefault="00AD6F4D" w:rsidP="00AD6F4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>threats, and challenges of aligning with the</w:t>
            </w:r>
          </w:p>
          <w:p w14:paraId="0A3804BC" w14:textId="223E23B9" w:rsidR="00AD6F4D" w:rsidRPr="00AD6F4D" w:rsidRDefault="00AD6F4D" w:rsidP="00AD6F4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rganization. </w:t>
            </w:r>
          </w:p>
          <w:p w14:paraId="3B3246C8" w14:textId="1D969175" w:rsidR="00AD6F4D" w:rsidRPr="00AD6F4D" w:rsidRDefault="00AD6F4D" w:rsidP="000A68AC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the memorandum of understanding. </w:t>
            </w:r>
          </w:p>
          <w:p w14:paraId="2AE1B8FF" w14:textId="77777777" w:rsidR="0087226D" w:rsidRPr="00CE6AC7" w:rsidRDefault="0087226D" w:rsidP="00CE6A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82CE7A" w14:textId="55DF7925" w:rsidR="0087226D" w:rsidRDefault="0087226D" w:rsidP="00CE6A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7B9A0223" w14:textId="23CF2070" w:rsidR="00A55804" w:rsidRPr="00A55804" w:rsidRDefault="0053074F" w:rsidP="000A68AC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A55804" w:rsidRPr="00A558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Working </w:t>
              </w:r>
              <w:proofErr w:type="gramStart"/>
              <w:r w:rsidR="00A55804" w:rsidRPr="00A558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With</w:t>
              </w:r>
              <w:proofErr w:type="gramEnd"/>
              <w:r w:rsidR="00A55804" w:rsidRPr="00A558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Vendors</w:t>
              </w:r>
            </w:hyperlink>
            <w:r w:rsidR="00A55804" w:rsidRPr="00A55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37EEDF" w14:textId="77777777" w:rsidR="0087226D" w:rsidRPr="00CE6AC7" w:rsidRDefault="0087226D" w:rsidP="00CE6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39E9A" w14:textId="6645B36F" w:rsidR="0087226D" w:rsidRDefault="0087226D" w:rsidP="00A55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632E4A7C" w14:textId="1B01A40F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8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Big Sky: Partnering </w:t>
              </w:r>
              <w:proofErr w:type="gramStart"/>
              <w:r w:rsidR="00AC5B0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</w:t>
              </w:r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ith</w:t>
              </w:r>
              <w:proofErr w:type="gramEnd"/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 Businesses to Improve Engagement</w:t>
              </w:r>
            </w:hyperlink>
            <w:r w:rsidR="00993E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F2C48F7" w14:textId="0AFE7146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9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Cascadia: Partnership With UMU</w:t>
              </w:r>
            </w:hyperlink>
          </w:p>
          <w:p w14:paraId="5E4C440C" w14:textId="08D79445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0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Creating a Director of Partnerships</w:t>
              </w:r>
            </w:hyperlink>
            <w:r w:rsidR="00993E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7B86E40" w14:textId="3C90461A" w:rsidR="00A55804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1" w:history="1">
              <w:r w:rsidR="00A55804" w:rsidRPr="00A5580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Pikes Peak: VP Sponsorship and Partnership</w:t>
              </w:r>
            </w:hyperlink>
            <w:r w:rsidR="00A55804" w:rsidRPr="00A558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5DE2CB0" w14:textId="0ECE358A" w:rsidR="00993E40" w:rsidRPr="00A55804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2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Southeastern Wisconsin: Excellence in Strategic Partnerships</w:t>
              </w:r>
            </w:hyperlink>
          </w:p>
          <w:p w14:paraId="4B5D8B35" w14:textId="77777777" w:rsidR="0087226D" w:rsidRPr="00CE6AC7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609330CD" w14:textId="77777777" w:rsidTr="00D70DE8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DB2A285" w14:textId="4E31CF92" w:rsidR="0087226D" w:rsidRPr="00CE6AC7" w:rsidRDefault="00CE6AC7" w:rsidP="00CE6AC7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Sponsorship: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6AC7">
              <w:rPr>
                <w:rFonts w:asciiTheme="minorHAnsi" w:hAnsiTheme="minorHAnsi" w:cstheme="minorHAnsi"/>
                <w:sz w:val="22"/>
                <w:szCs w:val="22"/>
              </w:rPr>
              <w:t>Chapter has sponsors to support chapter programming and operations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7BD503" w14:textId="56D0CF34" w:rsidR="00773E4F" w:rsidRPr="00773E4F" w:rsidRDefault="00773E4F" w:rsidP="00773E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>Sponsorship support can help your chapter financially. Your members are the sponsor’s potential clients</w:t>
            </w:r>
            <w:r w:rsidR="008B3F6A">
              <w:rPr>
                <w:rFonts w:asciiTheme="minorHAnsi" w:hAnsiTheme="minorHAnsi" w:cstheme="minorHAnsi"/>
                <w:sz w:val="22"/>
                <w:szCs w:val="22"/>
              </w:rPr>
              <w:t>, and the chapter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can help the 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organization connect to talent development professionals in your region. Sponsoring</w:t>
            </w:r>
          </w:p>
          <w:p w14:paraId="691192B8" w14:textId="550E09F2" w:rsidR="0087226D" w:rsidRPr="00CE6AC7" w:rsidRDefault="00773E4F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your chapter will allow </w:t>
            </w:r>
            <w:r w:rsidR="008B3F6A">
              <w:rPr>
                <w:rFonts w:asciiTheme="minorHAnsi" w:hAnsiTheme="minorHAnsi" w:cstheme="minorHAnsi"/>
                <w:sz w:val="22"/>
                <w:szCs w:val="22"/>
              </w:rPr>
              <w:t>companies</w:t>
            </w:r>
            <w:r w:rsidRPr="00773E4F">
              <w:rPr>
                <w:rFonts w:asciiTheme="minorHAnsi" w:hAnsiTheme="minorHAnsi" w:cstheme="minorHAnsi"/>
                <w:sz w:val="22"/>
                <w:szCs w:val="22"/>
              </w:rPr>
              <w:t xml:space="preserve"> to share their products or services that support talent development.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6A785F9F" w14:textId="4729246F" w:rsidR="0087226D" w:rsidRPr="00CE6AC7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0FB50B8E" w14:textId="59D487EB" w:rsidR="00993E40" w:rsidRDefault="00993E40" w:rsidP="000A68AC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3E40">
              <w:rPr>
                <w:rFonts w:asciiTheme="minorHAnsi" w:hAnsiTheme="minorHAnsi" w:cstheme="minorHAnsi"/>
                <w:sz w:val="22"/>
                <w:szCs w:val="22"/>
              </w:rPr>
              <w:t xml:space="preserve">Target companies that are familiar with or active in sponsorship. </w:t>
            </w:r>
          </w:p>
          <w:p w14:paraId="53493675" w14:textId="3D4D38CF" w:rsidR="00993E40" w:rsidRPr="00993E40" w:rsidRDefault="00993E40" w:rsidP="000A68AC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3E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Target sponsors of other events in the talent development industry. They have a demonstrated interest in reaching people in the industry.</w:t>
            </w:r>
          </w:p>
          <w:p w14:paraId="26F94356" w14:textId="4B9D5DAA" w:rsidR="0087226D" w:rsidRPr="00993E40" w:rsidRDefault="00993E40" w:rsidP="000A68AC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3E40">
              <w:rPr>
                <w:rFonts w:asciiTheme="minorHAnsi" w:hAnsiTheme="minorHAnsi" w:cstheme="minorHAnsi"/>
                <w:sz w:val="22"/>
                <w:szCs w:val="22"/>
              </w:rPr>
              <w:t>Target competitors of sponsors. Competing companies target the same or similar audiences, so when one company within a particular category sponsors an event, the competition will likely want to get involved as well.</w:t>
            </w:r>
          </w:p>
          <w:p w14:paraId="7D0B504B" w14:textId="77777777" w:rsidR="00993E40" w:rsidRPr="00CE6AC7" w:rsidRDefault="00993E40" w:rsidP="00993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98F549" w14:textId="12B7BF60" w:rsidR="0087226D" w:rsidRDefault="0087226D" w:rsidP="00993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E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3E48DF3B" w14:textId="3028AF65" w:rsidR="00A55804" w:rsidRPr="00A55804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r w:rsidR="00A55804" w:rsidRPr="00A558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Working With Vendors</w:t>
              </w:r>
            </w:hyperlink>
            <w:r w:rsidR="00A55804" w:rsidRPr="00A55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06D074" w14:textId="77777777" w:rsidR="0087226D" w:rsidRPr="00CE6AC7" w:rsidRDefault="0087226D" w:rsidP="0099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7D14D" w14:textId="7E21A71D" w:rsidR="0087226D" w:rsidRPr="00CE6AC7" w:rsidRDefault="0087226D" w:rsidP="00993E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E6AC7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62A8ACD" w14:textId="5D1DDEA4" w:rsidR="0055333E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4" w:history="1">
              <w:r w:rsidR="0055333E" w:rsidRPr="0055333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Greater Cincinnati: Chapter Sponsorship Program</w:t>
              </w:r>
            </w:hyperlink>
          </w:p>
          <w:p w14:paraId="5DF33189" w14:textId="19FE56E7" w:rsidR="0055333E" w:rsidRPr="0055333E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5" w:history="1">
              <w:r w:rsidR="0055333E" w:rsidRPr="0055333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Hawkeye: Building Value for Event Sponsors</w:t>
              </w:r>
            </w:hyperlink>
            <w:r w:rsidR="005533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9031AF6" w14:textId="2DACB863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6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Houston: Past President Engagement</w:t>
              </w:r>
            </w:hyperlink>
            <w:r w:rsidR="00993E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FC0E74F" w14:textId="53B09CF5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7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Kansas City: Gamification of Fall Conference</w:t>
              </w:r>
            </w:hyperlink>
          </w:p>
          <w:p w14:paraId="7A7A8698" w14:textId="515FC58D" w:rsidR="00993E40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8" w:history="1">
              <w:r w:rsidR="00993E40" w:rsidRPr="00A5580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Pikes Peak: VP Sponsorship and Partnership</w:t>
              </w:r>
            </w:hyperlink>
            <w:r w:rsidR="00993E40" w:rsidRPr="00A558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22A8BAF" w14:textId="7E30F878" w:rsidR="00993E40" w:rsidRPr="00A55804" w:rsidRDefault="0053074F" w:rsidP="000A68AC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9" w:history="1">
              <w:r w:rsidR="00993E40" w:rsidRPr="00993E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Pikes Peak: Process for Sponsorship/Partnership</w:t>
              </w:r>
            </w:hyperlink>
          </w:p>
          <w:p w14:paraId="623684D8" w14:textId="77777777" w:rsidR="0087226D" w:rsidRPr="00CE6AC7" w:rsidRDefault="0087226D" w:rsidP="00CE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348551B" w14:textId="77777777" w:rsidTr="00D70DE8">
        <w:trPr>
          <w:trHeight w:val="467"/>
        </w:trPr>
        <w:tc>
          <w:tcPr>
            <w:tcW w:w="14130" w:type="dxa"/>
            <w:gridSpan w:val="3"/>
            <w:shd w:val="clear" w:color="auto" w:fill="FFC000"/>
            <w:vAlign w:val="center"/>
          </w:tcPr>
          <w:p w14:paraId="01A0DCEE" w14:textId="3A55F385" w:rsidR="0087226D" w:rsidRPr="009633F3" w:rsidRDefault="009633F3" w:rsidP="009633F3">
            <w:pPr>
              <w:rPr>
                <w:rFonts w:asciiTheme="minorHAnsi" w:hAnsiTheme="minorHAnsi" w:cstheme="minorHAnsi"/>
                <w:b/>
                <w:bCs/>
              </w:rPr>
            </w:pPr>
            <w:r w:rsidRPr="009633F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+ MEMBERSHIP (Select 6)</w:t>
            </w:r>
          </w:p>
        </w:tc>
      </w:tr>
      <w:tr w:rsidR="0087226D" w:rsidRPr="00B353DA" w14:paraId="3BB7496B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5CB" w14:textId="6C5BAB0D" w:rsidR="0087226D" w:rsidRPr="008B3F6A" w:rsidRDefault="008B3F6A" w:rsidP="008B3F6A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34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Recognition: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8B3F6A">
              <w:rPr>
                <w:rFonts w:asciiTheme="minorHAnsi" w:hAnsiTheme="minorHAnsi" w:cstheme="minorHAnsi"/>
                <w:sz w:val="22"/>
                <w:szCs w:val="22"/>
              </w:rPr>
              <w:t>Chapter has a member</w:t>
            </w:r>
            <w:r w:rsidR="00AC5B0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7226D" w:rsidRPr="008B3F6A">
              <w:rPr>
                <w:rFonts w:asciiTheme="minorHAnsi" w:hAnsiTheme="minorHAnsi" w:cstheme="minorHAnsi"/>
                <w:sz w:val="22"/>
                <w:szCs w:val="22"/>
              </w:rPr>
              <w:t>volunteer recognition or spotlight program.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00F" w14:textId="41362E77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Member and volunteer recognition are important for membership satisfaction. </w:t>
            </w:r>
            <w:r w:rsidR="00AC5B0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embers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and volunteers give 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>their time to the chapter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 in different ways</w:t>
            </w:r>
            <w:r w:rsidR="00AC5B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ecognition gives members a sense of accomplishment.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4AB" w14:textId="31560F28" w:rsidR="0087226D" w:rsidRDefault="0087226D" w:rsidP="008B3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4A93ABC5" w14:textId="099A3BFA" w:rsidR="000644EC" w:rsidRPr="000644EC" w:rsidRDefault="000644EC" w:rsidP="000A68A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</w:t>
            </w:r>
            <w:r w:rsidR="00D417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0644EC">
              <w:rPr>
                <w:rFonts w:asciiTheme="minorHAnsi" w:hAnsiTheme="minorHAnsi" w:cstheme="minorHAnsi"/>
                <w:bCs/>
                <w:sz w:val="22"/>
                <w:szCs w:val="22"/>
              </w:rPr>
              <w:t>volunteer of the month program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through which</w:t>
            </w:r>
            <w:r w:rsidRPr="00064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you can highlight their hard work online or during a member meeting. </w:t>
            </w:r>
          </w:p>
          <w:p w14:paraId="52148F1B" w14:textId="14757E4A" w:rsidR="000644EC" w:rsidRPr="000644EC" w:rsidRDefault="000644EC" w:rsidP="000A68A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44EC">
              <w:rPr>
                <w:rFonts w:asciiTheme="minorHAnsi" w:hAnsiTheme="minorHAnsi" w:cstheme="minorHAnsi"/>
                <w:bCs/>
                <w:sz w:val="22"/>
                <w:szCs w:val="22"/>
              </w:rPr>
              <w:t>Create a recognition submission form to pick a member to highlight or choose to spotlight new members as they join the chapter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1BEB8DE7" w14:textId="0969E37B" w:rsidR="0087226D" w:rsidRDefault="0087226D" w:rsidP="00D328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00E17B4A" w14:textId="16FE2330" w:rsidR="000644EC" w:rsidRPr="00D328BF" w:rsidRDefault="0053074F" w:rsidP="000A68A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history="1">
              <w:r w:rsidR="000644EC" w:rsidRPr="00D328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Developing a Chapter Awards Program</w:t>
              </w:r>
            </w:hyperlink>
            <w:r w:rsidR="000644EC" w:rsidRPr="00D328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AF8ED1" w14:textId="77777777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6AEBD" w14:textId="3EBBA91F" w:rsidR="0087226D" w:rsidRDefault="0087226D" w:rsidP="008B3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rom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12100D8D" w14:textId="0649BC46" w:rsidR="0055333E" w:rsidRDefault="0053074F" w:rsidP="000A68A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1" w:history="1">
              <w:r w:rsidR="0055333E" w:rsidRPr="0055333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Madison: Thank You Mailing Surprise</w:t>
              </w:r>
            </w:hyperlink>
          </w:p>
          <w:p w14:paraId="0055FC0C" w14:textId="469DFBEB" w:rsidR="0055333E" w:rsidRPr="0055333E" w:rsidRDefault="0053074F" w:rsidP="000A68A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2" w:history="1">
              <w:r w:rsidR="0055333E" w:rsidRPr="0055333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Recognize Chapter Volunteers with Digital Badges</w:t>
              </w:r>
            </w:hyperlink>
          </w:p>
          <w:p w14:paraId="06BF692D" w14:textId="35A18FA2" w:rsidR="000644EC" w:rsidRPr="000644EC" w:rsidRDefault="0053074F" w:rsidP="000A68A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3" w:history="1">
              <w:r w:rsidR="000644EC" w:rsidRPr="000644E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Orange County: Volunteer of the Month</w:t>
              </w:r>
            </w:hyperlink>
          </w:p>
          <w:p w14:paraId="60125E44" w14:textId="77777777" w:rsidR="0087226D" w:rsidRPr="008B3F6A" w:rsidRDefault="0087226D" w:rsidP="008B3F6A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D8AB2AA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310" w14:textId="37073D94" w:rsidR="0087226D" w:rsidRPr="008B3F6A" w:rsidRDefault="008B3F6A" w:rsidP="008B3F6A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Services: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8B3F6A">
              <w:rPr>
                <w:rFonts w:asciiTheme="minorHAnsi" w:hAnsiTheme="minorHAnsi" w:cstheme="minorHAnsi"/>
                <w:sz w:val="22"/>
                <w:szCs w:val="22"/>
              </w:rPr>
              <w:t>Chapter offers a job board, consultant referral service, resume workshop, or other service(s) not included in your chapter's member benefit.</w:t>
            </w:r>
          </w:p>
          <w:p w14:paraId="5FABA378" w14:textId="77777777" w:rsidR="0087226D" w:rsidRPr="008B3F6A" w:rsidRDefault="0087226D" w:rsidP="008B3F6A">
            <w:pPr>
              <w:pStyle w:val="ListParagraph"/>
              <w:tabs>
                <w:tab w:val="left" w:pos="900"/>
              </w:tabs>
              <w:spacing w:line="240" w:lineRule="auto"/>
              <w:ind w:left="9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29C" w14:textId="26C04494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>Chapters are a great resource for its members. Offering a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>n online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 job board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other professional development resources to members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>is a great way to expand upon and diversify your chapter’s benefits</w:t>
            </w: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. It offers members another reason to renew their membership.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EBA" w14:textId="49651879" w:rsidR="0087226D" w:rsidRDefault="0087226D" w:rsidP="008B3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4AFF34C4" w14:textId="338A36D5" w:rsidR="001D0931" w:rsidRPr="001D0931" w:rsidRDefault="001D0931" w:rsidP="000A68AC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a</w:t>
            </w:r>
            <w:r w:rsidRPr="001D09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job board on the chapter’s website </w:t>
            </w:r>
          </w:p>
          <w:p w14:paraId="1B8F538A" w14:textId="70CEA642" w:rsidR="0087226D" w:rsidRPr="001D0931" w:rsidRDefault="001D0931" w:rsidP="000A68AC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31">
              <w:rPr>
                <w:rFonts w:asciiTheme="minorHAnsi" w:hAnsiTheme="minorHAnsi" w:cstheme="minorHAnsi"/>
                <w:bCs/>
                <w:sz w:val="22"/>
                <w:szCs w:val="22"/>
              </w:rPr>
              <w:t>Consider launching a consultant’s directory to highlight the services of your members to other organizations.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48490EC" w14:textId="77777777" w:rsidR="0087226D" w:rsidRPr="008B3F6A" w:rsidRDefault="0087226D" w:rsidP="001D09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can I go for additional information?</w:t>
            </w:r>
          </w:p>
          <w:p w14:paraId="56B811C4" w14:textId="5DBE477C" w:rsidR="001D0931" w:rsidRDefault="0053074F" w:rsidP="000A68AC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history="1">
              <w:r w:rsidR="001D0931" w:rsidRPr="001D09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ATD Job Bank</w:t>
              </w:r>
            </w:hyperlink>
          </w:p>
          <w:p w14:paraId="67C95588" w14:textId="5230134A" w:rsidR="001D0931" w:rsidRDefault="0053074F" w:rsidP="000A68AC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history="1">
              <w:r w:rsidR="001D0931" w:rsidRPr="001D09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ATD Buyer’s Guide</w:t>
              </w:r>
            </w:hyperlink>
            <w:r w:rsidR="001D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B8ABFD" w14:textId="5010E538" w:rsidR="0087226D" w:rsidRPr="001D0931" w:rsidRDefault="0087226D" w:rsidP="001D09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AE538" w14:textId="56EDAED3" w:rsidR="0087226D" w:rsidRDefault="0087226D" w:rsidP="001D09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5AEB903" w14:textId="7C05F0E5" w:rsidR="001D0931" w:rsidRDefault="0053074F" w:rsidP="000A68A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6" w:history="1">
              <w:r w:rsidR="001D0931" w:rsidRPr="001D093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Metro DC: Career Services Portfolio</w:t>
              </w:r>
            </w:hyperlink>
          </w:p>
          <w:p w14:paraId="0AF76B5E" w14:textId="299B90DB" w:rsidR="001D0931" w:rsidRPr="001D0931" w:rsidRDefault="0053074F" w:rsidP="000A68A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7" w:history="1">
              <w:r w:rsidR="001D0931" w:rsidRPr="001D093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Metro DC: Consultant Referral Service</w:t>
              </w:r>
            </w:hyperlink>
            <w:r w:rsidR="001D09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E5BA9B6" w14:textId="77777777" w:rsidR="0087226D" w:rsidRPr="008B3F6A" w:rsidRDefault="0087226D" w:rsidP="008B3F6A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2355DE75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BA1" w14:textId="3D1F7B2D" w:rsidR="0087226D" w:rsidRPr="00CE045C" w:rsidRDefault="00CE045C" w:rsidP="00CE045C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0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Orientation: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>Chapter hosts an orientation for new members.</w:t>
            </w:r>
          </w:p>
          <w:p w14:paraId="0C7B9701" w14:textId="77777777" w:rsidR="0087226D" w:rsidRPr="008B3F6A" w:rsidRDefault="0087226D" w:rsidP="008B3F6A">
            <w:pPr>
              <w:pStyle w:val="ListParagraph"/>
              <w:tabs>
                <w:tab w:val="left" w:pos="900"/>
              </w:tabs>
              <w:spacing w:line="240" w:lineRule="auto"/>
              <w:ind w:left="9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E3E" w14:textId="20B2035F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sz w:val="22"/>
                <w:szCs w:val="22"/>
              </w:rPr>
              <w:t xml:space="preserve">New member orientation gives new members an introduction to what they will benefit from their membership.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An orientation helps ensure that members make the most out of their membership and gives them a chance to make connections with </w:t>
            </w:r>
            <w:r w:rsidR="00756E22">
              <w:rPr>
                <w:rFonts w:asciiTheme="minorHAnsi" w:hAnsiTheme="minorHAnsi" w:cstheme="minorHAnsi"/>
                <w:sz w:val="22"/>
                <w:szCs w:val="22"/>
              </w:rPr>
              <w:t>seasoned</w:t>
            </w:r>
            <w:r w:rsidR="00AC5B0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 new members.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D28" w14:textId="427D69CC" w:rsidR="0087226D" w:rsidRDefault="0087226D" w:rsidP="00160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4BBFC04" w14:textId="274A95F4" w:rsidR="0087226D" w:rsidRDefault="00160723" w:rsidP="000A68A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0723">
              <w:rPr>
                <w:rFonts w:asciiTheme="minorHAnsi" w:hAnsiTheme="minorHAnsi" w:cstheme="minorHAnsi"/>
                <w:bCs/>
                <w:sz w:val="22"/>
                <w:szCs w:val="22"/>
              </w:rPr>
              <w:t>Consider the orientation format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 person, virtual, or on-demand) </w:t>
            </w:r>
            <w:r w:rsidRPr="00160723">
              <w:rPr>
                <w:rFonts w:asciiTheme="minorHAnsi" w:hAnsiTheme="minorHAnsi" w:cstheme="minorHAnsi"/>
                <w:bCs/>
                <w:sz w:val="22"/>
                <w:szCs w:val="22"/>
              </w:rPr>
              <w:t>and what would best meet your member</w:t>
            </w:r>
            <w:r w:rsidR="00AC5B01">
              <w:rPr>
                <w:rFonts w:asciiTheme="minorHAnsi" w:hAnsiTheme="minorHAnsi" w:cstheme="minorHAnsi"/>
                <w:bCs/>
                <w:sz w:val="22"/>
                <w:szCs w:val="22"/>
              </w:rPr>
              <w:t>s’</w:t>
            </w:r>
            <w:r w:rsidRPr="00160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needs. </w:t>
            </w:r>
          </w:p>
          <w:p w14:paraId="4971074E" w14:textId="6050A075" w:rsidR="00160723" w:rsidRDefault="00160723" w:rsidP="000A68A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Share best practices </w:t>
            </w:r>
            <w:r w:rsidR="00AC5B01">
              <w:rPr>
                <w:rFonts w:asciiTheme="minorHAnsi" w:hAnsiTheme="minorHAnsi" w:cstheme="minorHAnsi"/>
                <w:bCs/>
                <w:sz w:val="22"/>
                <w:szCs w:val="22"/>
              </w:rPr>
              <w:t>about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how new members can make the most of their member benefits and peer contacts.</w:t>
            </w:r>
          </w:p>
          <w:p w14:paraId="6DD7B6A2" w14:textId="2FAF22D8" w:rsidR="00160723" w:rsidRDefault="00160723" w:rsidP="000A68A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Leverage employee onboarding best practices to help craft and organize your content for members. </w:t>
            </w:r>
          </w:p>
          <w:p w14:paraId="5E4F1AEC" w14:textId="1028912F" w:rsidR="00160723" w:rsidRPr="00160723" w:rsidRDefault="00160723" w:rsidP="000A68A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Use the orientation as an opportunity to get feedback on the new members’ goals, challenges, and needs to focus </w:t>
            </w:r>
            <w:r w:rsidR="00AC5B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accordingly 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content.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1AC0000B" w14:textId="75419378" w:rsidR="0087226D" w:rsidRDefault="0087226D" w:rsidP="008B3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A1E81A2" w14:textId="73BF9881" w:rsidR="00160723" w:rsidRPr="00160723" w:rsidRDefault="0053074F" w:rsidP="000A68AC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8" w:history="1">
              <w:r w:rsidR="00160723" w:rsidRPr="001607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Creating a Successful Onboarding Framework</w:t>
              </w:r>
            </w:hyperlink>
          </w:p>
          <w:p w14:paraId="52CE70A0" w14:textId="77777777" w:rsidR="0087226D" w:rsidRPr="008B3F6A" w:rsidRDefault="0087226D" w:rsidP="0016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380AB" w14:textId="063F7CB8" w:rsidR="0087226D" w:rsidRDefault="0087226D" w:rsidP="00160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7D6EE9CD" w14:textId="014714F1" w:rsidR="00160723" w:rsidRDefault="0053074F" w:rsidP="000A68AC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9" w:history="1">
              <w:r w:rsidR="00160723" w:rsidRPr="0016072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Indiana: Engagement Through New Member Orientation</w:t>
              </w:r>
            </w:hyperlink>
            <w:r w:rsidR="00160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2EF8279" w14:textId="184A8221" w:rsidR="00160723" w:rsidRDefault="0053074F" w:rsidP="000A68AC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0" w:history="1">
              <w:r w:rsidR="00160723" w:rsidRPr="0016072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Pennsylvania: On-Demand New Member Orientation</w:t>
              </w:r>
            </w:hyperlink>
            <w:r w:rsidR="00160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9768A29" w14:textId="243D68F0" w:rsidR="00160723" w:rsidRPr="00160723" w:rsidRDefault="0053074F" w:rsidP="000A68AC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1" w:history="1">
              <w:r w:rsidR="00160723" w:rsidRPr="0016072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Kansas City: Orientation and Engagement</w:t>
              </w:r>
            </w:hyperlink>
            <w:r w:rsidR="00160723" w:rsidRPr="00160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A957929" w14:textId="77777777" w:rsidR="0087226D" w:rsidRPr="008B3F6A" w:rsidRDefault="0087226D" w:rsidP="008B3F6A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7AD059AA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DCF" w14:textId="724BF5F3" w:rsidR="0087226D" w:rsidRPr="00CE045C" w:rsidRDefault="00CE045C" w:rsidP="00CE045C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0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Retention: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>Chapter tracks the retention rate of its members and determines a target retention rate.</w:t>
            </w:r>
          </w:p>
          <w:p w14:paraId="29A20264" w14:textId="77777777" w:rsidR="0087226D" w:rsidRPr="008B3F6A" w:rsidRDefault="0087226D" w:rsidP="008B3F6A">
            <w:pPr>
              <w:pStyle w:val="ListParagraph"/>
              <w:tabs>
                <w:tab w:val="left" w:pos="900"/>
              </w:tabs>
              <w:spacing w:line="240" w:lineRule="auto"/>
              <w:ind w:left="9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09F" w14:textId="4CA04668" w:rsidR="0087226D" w:rsidRPr="008B3F6A" w:rsidRDefault="00B7153C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Retention </w:t>
            </w:r>
            <w:r w:rsidRPr="00B7153C">
              <w:rPr>
                <w:rFonts w:asciiTheme="minorHAnsi" w:hAnsiTheme="minorHAnsi" w:cstheme="minorHAnsi"/>
                <w:sz w:val="22"/>
                <w:szCs w:val="22"/>
              </w:rPr>
              <w:t>is a function of marketing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B7153C">
              <w:rPr>
                <w:rFonts w:asciiTheme="minorHAnsi" w:hAnsiTheme="minorHAnsi" w:cstheme="minorHAnsi"/>
                <w:sz w:val="22"/>
                <w:szCs w:val="22"/>
              </w:rPr>
              <w:t xml:space="preserve">a great membership experience.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>A chapter struggling to keep members will commit extra funds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recruitment efforts</w:t>
            </w:r>
            <w:r w:rsidRPr="00B7153C">
              <w:rPr>
                <w:rFonts w:asciiTheme="minorHAnsi" w:hAnsiTheme="minorHAnsi" w:cstheme="minorHAnsi"/>
                <w:sz w:val="22"/>
                <w:szCs w:val="22"/>
              </w:rPr>
              <w:t xml:space="preserve"> until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chapter </w:t>
            </w:r>
            <w:r w:rsidR="00F83F09">
              <w:rPr>
                <w:rFonts w:asciiTheme="minorHAnsi" w:hAnsiTheme="minorHAnsi" w:cstheme="minorHAnsi"/>
                <w:sz w:val="22"/>
                <w:szCs w:val="22"/>
              </w:rPr>
              <w:t xml:space="preserve">identifies and addresses the underlying cause of members not renewing.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217" w14:textId="3ACF16F6" w:rsidR="0087226D" w:rsidRDefault="0087226D" w:rsidP="008B3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1E71611A" w14:textId="44D945B7" w:rsidR="00160723" w:rsidRDefault="00160723" w:rsidP="000A68A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0723">
              <w:rPr>
                <w:rFonts w:asciiTheme="minorHAnsi" w:hAnsiTheme="minorHAnsi" w:cstheme="minorHAnsi"/>
                <w:bCs/>
                <w:sz w:val="22"/>
                <w:szCs w:val="22"/>
              </w:rPr>
              <w:t>Determine how to properly calculate retention rates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(divide the number of renewed members by the number of members up for renewal). </w:t>
            </w:r>
          </w:p>
          <w:p w14:paraId="27F7A627" w14:textId="40023912" w:rsidR="00FA51E2" w:rsidRPr="00160723" w:rsidRDefault="00FA51E2" w:rsidP="000A68A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Calculate retention monthly and incorporate the process into your SOPs. </w:t>
            </w:r>
          </w:p>
          <w:p w14:paraId="0FF3519F" w14:textId="77777777" w:rsidR="0087226D" w:rsidRPr="008B3F6A" w:rsidRDefault="0087226D" w:rsidP="008B3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8EFE95" w14:textId="48C1D55C" w:rsidR="0087226D" w:rsidRDefault="0087226D" w:rsidP="008B3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C5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29B0AB2E" w14:textId="4994240A" w:rsidR="00FA51E2" w:rsidRPr="00FA51E2" w:rsidRDefault="0053074F" w:rsidP="000A68AC">
            <w:pPr>
              <w:pStyle w:val="ListParagraph"/>
              <w:numPr>
                <w:ilvl w:val="0"/>
                <w:numId w:val="4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FA51E2" w:rsidRPr="00FA51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Maximize Chapter Value While Minimizing Costs</w:t>
              </w:r>
            </w:hyperlink>
            <w:r w:rsidR="00FA51E2" w:rsidRPr="00FA5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C947FB" w14:textId="77777777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B6EAE" w14:textId="1E549C7F" w:rsidR="0087226D" w:rsidRPr="008B3F6A" w:rsidRDefault="0087226D" w:rsidP="00FA51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C5B0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AE769BD" w14:textId="507CCC24" w:rsidR="0087226D" w:rsidRPr="00FA51E2" w:rsidRDefault="0053074F" w:rsidP="000A68AC">
            <w:pPr>
              <w:pStyle w:val="ListParagraph"/>
              <w:numPr>
                <w:ilvl w:val="0"/>
                <w:numId w:val="46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3" w:history="1">
              <w:r w:rsidR="00FA51E2" w:rsidRPr="00FA51E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Chapter Goal Template and Dashboard</w:t>
              </w:r>
            </w:hyperlink>
            <w:r w:rsidR="00FA51E2"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7226D" w:rsidRPr="00B353DA" w14:paraId="3440406E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54F" w14:textId="115E1E30" w:rsidR="0087226D" w:rsidRPr="008B3F6A" w:rsidRDefault="00CE045C" w:rsidP="0021125D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Chapter Membership on the ATD Store: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>Chapter makes its membership available on the ATD Store</w:t>
            </w:r>
            <w:r w:rsidR="007949D3">
              <w:rPr>
                <w:rFonts w:asciiTheme="minorHAnsi" w:hAnsiTheme="minorHAnsi" w:cstheme="minorHAnsi"/>
                <w:sz w:val="22"/>
                <w:szCs w:val="22"/>
              </w:rPr>
              <w:t xml:space="preserve"> site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582" w14:textId="215C1B93" w:rsidR="0087226D" w:rsidRPr="00F83F09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F09">
              <w:rPr>
                <w:rFonts w:asciiTheme="minorHAnsi" w:hAnsiTheme="minorHAnsi" w:cstheme="minorHAnsi"/>
                <w:sz w:val="22"/>
                <w:szCs w:val="22"/>
              </w:rPr>
              <w:t xml:space="preserve">Making </w:t>
            </w:r>
            <w:r w:rsidR="00511459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Pr="00F83F09">
              <w:rPr>
                <w:rFonts w:asciiTheme="minorHAnsi" w:hAnsiTheme="minorHAnsi" w:cstheme="minorHAnsi"/>
                <w:sz w:val="22"/>
                <w:szCs w:val="22"/>
              </w:rPr>
              <w:t>chapter membership</w:t>
            </w:r>
            <w:r w:rsidR="00511459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F83F09">
              <w:rPr>
                <w:rFonts w:asciiTheme="minorHAnsi" w:hAnsiTheme="minorHAnsi" w:cstheme="minorHAnsi"/>
                <w:sz w:val="22"/>
                <w:szCs w:val="22"/>
              </w:rPr>
              <w:t xml:space="preserve"> available </w:t>
            </w:r>
            <w:r w:rsidR="0050454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Pr="00F83F09">
              <w:rPr>
                <w:rFonts w:asciiTheme="minorHAnsi" w:hAnsiTheme="minorHAnsi" w:cstheme="minorHAnsi"/>
                <w:sz w:val="22"/>
                <w:szCs w:val="22"/>
              </w:rPr>
              <w:t xml:space="preserve"> the ATD </w:t>
            </w:r>
            <w:r w:rsidR="006D68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83F09">
              <w:rPr>
                <w:rFonts w:asciiTheme="minorHAnsi" w:hAnsiTheme="minorHAnsi" w:cstheme="minorHAnsi"/>
                <w:sz w:val="22"/>
                <w:szCs w:val="22"/>
              </w:rPr>
              <w:t>tore</w:t>
            </w:r>
            <w:r w:rsidR="006D68FE">
              <w:rPr>
                <w:rFonts w:asciiTheme="minorHAnsi" w:hAnsiTheme="minorHAnsi" w:cstheme="minorHAnsi"/>
                <w:sz w:val="22"/>
                <w:szCs w:val="22"/>
              </w:rPr>
              <w:t xml:space="preserve"> increases the visibility of your chapter’s membership, streamlines the customer experience by allowing the purchasing </w:t>
            </w:r>
            <w:r w:rsidR="006D68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of both memberships in one transaction, and allows members to align their membership end dates.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4DA" w14:textId="3279BB2E" w:rsidR="0087226D" w:rsidRDefault="0087226D" w:rsidP="008B3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5CF7CC20" w14:textId="7284ECD2" w:rsidR="006D68FE" w:rsidRPr="006D68FE" w:rsidRDefault="006D68FE" w:rsidP="00E4138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the preliminary information on </w:t>
            </w:r>
            <w:hyperlink r:id="rId94" w:history="1">
              <w:r w:rsidRPr="006D68F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td.org/membershiponthestore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including the archived webcast.</w:t>
            </w:r>
          </w:p>
          <w:p w14:paraId="4E25384A" w14:textId="7DFC0440" w:rsidR="0087226D" w:rsidRPr="00D417C8" w:rsidRDefault="006D68FE" w:rsidP="003751A2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17C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Schedule a call with </w:t>
            </w:r>
            <w:hyperlink r:id="rId95" w:history="1">
              <w:r w:rsidRPr="00D417C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Erin Murphy</w:t>
              </w:r>
            </w:hyperlink>
            <w:r w:rsidRPr="00D417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review the process. </w:t>
            </w:r>
            <w:r w:rsidR="00D417C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04ED5876" w14:textId="34A75A3F" w:rsidR="0087226D" w:rsidRDefault="0087226D" w:rsidP="008B3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35689E4" w14:textId="298D5290" w:rsidR="00D417C8" w:rsidRPr="00D417C8" w:rsidRDefault="0053074F" w:rsidP="000A68AC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history="1">
              <w:r w:rsidR="00D417C8" w:rsidRPr="00D417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Membership on the ATD Store Webpage</w:t>
              </w:r>
            </w:hyperlink>
            <w:r w:rsidR="00D417C8" w:rsidRPr="00D41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6757B9" w14:textId="77777777" w:rsidR="0087226D" w:rsidRPr="008B3F6A" w:rsidRDefault="0087226D" w:rsidP="008B3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D182B" w14:textId="5034D191" w:rsidR="0087226D" w:rsidRDefault="0087226D" w:rsidP="00D41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3600867F" w14:textId="682D906E" w:rsidR="00D417C8" w:rsidRPr="00D417C8" w:rsidRDefault="0053074F" w:rsidP="000A68AC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7" w:history="1">
              <w:r w:rsidR="00D417C8" w:rsidRPr="00D417C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Tulsa: Launch Your Chapter to Power Member Super Star Status</w:t>
              </w:r>
            </w:hyperlink>
          </w:p>
          <w:p w14:paraId="3259A5F4" w14:textId="77777777" w:rsidR="0087226D" w:rsidRPr="008B3F6A" w:rsidRDefault="0087226D" w:rsidP="008B3F6A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63FD549E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0B4" w14:textId="75BDA2EF" w:rsidR="0087226D" w:rsidRPr="008B3F6A" w:rsidRDefault="00CE045C" w:rsidP="006D68FE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Volunteer Recruitment</w:t>
            </w:r>
            <w:r w:rsidRPr="00CE0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 xml:space="preserve">Chapter creates awareness </w:t>
            </w:r>
            <w:r w:rsidR="006D68FE">
              <w:rPr>
                <w:rFonts w:asciiTheme="minorHAnsi" w:hAnsiTheme="minorHAnsi" w:cstheme="minorHAnsi"/>
                <w:sz w:val="22"/>
                <w:szCs w:val="22"/>
              </w:rPr>
              <w:t xml:space="preserve">around volunteer opportunities with the chapter </w:t>
            </w:r>
            <w:r w:rsidR="0087226D" w:rsidRPr="00CE045C">
              <w:rPr>
                <w:rFonts w:asciiTheme="minorHAnsi" w:hAnsiTheme="minorHAnsi" w:cstheme="minorHAnsi"/>
                <w:sz w:val="22"/>
                <w:szCs w:val="22"/>
              </w:rPr>
              <w:t>and open positions.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241" w14:textId="1CFFD66B" w:rsidR="0087226D" w:rsidRPr="008B3F6A" w:rsidRDefault="0050454D" w:rsidP="00504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Volunteers are the lifeblood of a chapter. Recruitment should be a year-long process as it gives your chapter </w:t>
            </w:r>
            <w:r w:rsidRPr="0050454D">
              <w:rPr>
                <w:rFonts w:asciiTheme="minorHAnsi" w:hAnsiTheme="minorHAnsi" w:cstheme="minorHAnsi"/>
                <w:sz w:val="22"/>
                <w:szCs w:val="22"/>
              </w:rPr>
              <w:t xml:space="preserve">the power to do more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its members, create a more engaged and diverse membership, and in</w:t>
            </w:r>
            <w:r w:rsidRPr="0050454D">
              <w:rPr>
                <w:rFonts w:asciiTheme="minorHAnsi" w:hAnsiTheme="minorHAnsi" w:cstheme="minorHAnsi"/>
                <w:sz w:val="22"/>
                <w:szCs w:val="22"/>
              </w:rPr>
              <w:t>crease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0454D">
              <w:rPr>
                <w:rFonts w:asciiTheme="minorHAnsi" w:hAnsiTheme="minorHAnsi" w:cstheme="minorHAnsi"/>
                <w:sz w:val="22"/>
                <w:szCs w:val="22"/>
              </w:rPr>
              <w:t xml:space="preserve"> awareness and understanding of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chapter.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F9CC" w14:textId="015DF3C4" w:rsidR="0087226D" w:rsidRDefault="0087226D" w:rsidP="00CE04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7323D9CD" w14:textId="6FD21448" w:rsidR="00FA51E2" w:rsidRPr="00FA51E2" w:rsidRDefault="00FA51E2" w:rsidP="000A68AC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>Post volunteer opportunities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detailing the role description and time commitment</w:t>
            </w:r>
            <w:r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the chapter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’s</w:t>
            </w:r>
            <w:r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website. </w:t>
            </w:r>
          </w:p>
          <w:p w14:paraId="08330682" w14:textId="69611087" w:rsidR="00FA51E2" w:rsidRDefault="00FA51E2" w:rsidP="000A68AC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Highlight</w:t>
            </w:r>
            <w:r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volunteer opportunities at chapter meetings and events.</w:t>
            </w:r>
          </w:p>
          <w:p w14:paraId="4BC40D58" w14:textId="5071C909" w:rsidR="00FA51E2" w:rsidRPr="00FA51E2" w:rsidRDefault="00FA51E2" w:rsidP="000A68AC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 a question to your membership application inquiring as to whether someone has interest in volunteering for the chapter. </w:t>
            </w:r>
          </w:p>
          <w:p w14:paraId="59DFC839" w14:textId="77777777" w:rsidR="0087226D" w:rsidRPr="008B3F6A" w:rsidRDefault="0087226D" w:rsidP="00CE04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1106A0" w14:textId="119BE853" w:rsidR="0087226D" w:rsidRPr="008B3F6A" w:rsidRDefault="0087226D" w:rsidP="00CE04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B3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1D3812C0" w14:textId="77777777" w:rsidR="0087226D" w:rsidRPr="008B3F6A" w:rsidRDefault="0087226D" w:rsidP="00CE0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41583" w14:textId="6291F80D" w:rsidR="0087226D" w:rsidRDefault="0087226D" w:rsidP="00FA51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3F6A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E6A8551" w14:textId="63D94BB3" w:rsidR="00FA51E2" w:rsidRDefault="0053074F" w:rsidP="000A68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8" w:history="1">
              <w:r w:rsidR="00FA51E2" w:rsidRPr="00FA51E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Cascadia: Becoming a Welcoming Organization</w:t>
              </w:r>
            </w:hyperlink>
            <w:r w:rsid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45986F8" w14:textId="14E60648" w:rsidR="00FA51E2" w:rsidRDefault="0053074F" w:rsidP="000A68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9" w:history="1">
              <w:r w:rsidR="00FA51E2" w:rsidRPr="00FA51E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Houston: Showing and Sharing </w:t>
              </w:r>
              <w:r w:rsidR="002D27D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I</w:t>
              </w:r>
              <w:r w:rsidR="00FA51E2" w:rsidRPr="00FA51E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 All</w:t>
              </w:r>
            </w:hyperlink>
            <w:r w:rsid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D3048B0" w14:textId="2239F430" w:rsidR="00FA51E2" w:rsidRPr="00FA51E2" w:rsidRDefault="0053074F" w:rsidP="000A68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0" w:history="1">
              <w:r w:rsidR="00FA51E2" w:rsidRPr="00FA51E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Los Angeles: Succession Planning Program</w:t>
              </w:r>
            </w:hyperlink>
            <w:r w:rsidR="00FA51E2" w:rsidRPr="00FA5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ABCB1C9" w14:textId="77777777" w:rsidR="0087226D" w:rsidRPr="008B3F6A" w:rsidRDefault="0087226D" w:rsidP="00CE045C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6FD04F88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ED02" w14:textId="59451FD0" w:rsidR="0087226D" w:rsidRPr="0050454D" w:rsidRDefault="00CE045C" w:rsidP="0050454D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Power </w:t>
            </w:r>
            <w:r w:rsidR="00504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(Joint) 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Membership:</w:t>
            </w:r>
            <w:r w:rsidRPr="00511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Chapter achieves a joint chapter</w:t>
            </w:r>
            <w:r w:rsidR="002D27D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ATD membership rate of 45 percent or higher while</w:t>
            </w:r>
            <w:r w:rsidR="0050454D">
              <w:rPr>
                <w:rFonts w:asciiTheme="minorHAnsi" w:hAnsiTheme="minorHAnsi" w:cstheme="minorHAnsi"/>
                <w:sz w:val="22"/>
                <w:szCs w:val="22"/>
              </w:rPr>
              <w:t xml:space="preserve"> also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 xml:space="preserve"> meeting the 20 joint member minimum.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C46" w14:textId="4BE2549D" w:rsidR="0087226D" w:rsidRPr="00511459" w:rsidRDefault="0050454D" w:rsidP="00504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54D">
              <w:rPr>
                <w:rFonts w:asciiTheme="minorHAnsi" w:hAnsiTheme="minorHAnsi" w:cstheme="minorHAnsi"/>
                <w:sz w:val="22"/>
                <w:szCs w:val="22"/>
              </w:rPr>
              <w:t xml:space="preserve">Having a substantial joint chapter/ATD membership promotes the growth and health of the talent development profession as well as the </w:t>
            </w:r>
            <w:r w:rsidR="002D27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0454D">
              <w:rPr>
                <w:rFonts w:asciiTheme="minorHAnsi" w:hAnsiTheme="minorHAnsi" w:cstheme="minorHAnsi"/>
                <w:sz w:val="22"/>
                <w:szCs w:val="22"/>
              </w:rPr>
              <w:t xml:space="preserve">ssociation and chapters. According to ATD </w:t>
            </w:r>
            <w:r w:rsidRPr="005045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membership satisfaction surveys, joint members are more likely to renew their membership. These members tend to actively participate and contribute to their chapters.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EDE" w14:textId="48102DA8" w:rsidR="000A68AC" w:rsidRPr="009E1107" w:rsidRDefault="000A68AC" w:rsidP="000A68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110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Recommendations </w:t>
            </w:r>
            <w:r w:rsidR="002D27DE">
              <w:rPr>
                <w:rFonts w:ascii="Calibri" w:hAnsi="Calibri" w:cs="Calibri"/>
                <w:b/>
                <w:sz w:val="22"/>
                <w:szCs w:val="22"/>
              </w:rPr>
              <w:t>for</w:t>
            </w:r>
            <w:r w:rsidRPr="009E11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Pr="009E1107">
              <w:rPr>
                <w:rFonts w:ascii="Calibri" w:hAnsi="Calibri" w:cs="Calibri"/>
                <w:b/>
                <w:sz w:val="22"/>
                <w:szCs w:val="22"/>
              </w:rPr>
              <w:t xml:space="preserve">ow to </w:t>
            </w:r>
            <w:r w:rsidR="002D27D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9E1107">
              <w:rPr>
                <w:rFonts w:ascii="Calibri" w:hAnsi="Calibri" w:cs="Calibri"/>
                <w:b/>
                <w:sz w:val="22"/>
                <w:szCs w:val="22"/>
              </w:rPr>
              <w:t>ccomplish:</w:t>
            </w:r>
          </w:p>
          <w:p w14:paraId="2ACC04AC" w14:textId="77777777" w:rsidR="000A68AC" w:rsidRPr="009E1107" w:rsidRDefault="000A68AC" w:rsidP="0022235F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9E1107">
              <w:rPr>
                <w:rFonts w:ascii="Calibri" w:hAnsi="Calibri" w:cs="Calibri"/>
                <w:sz w:val="22"/>
                <w:szCs w:val="22"/>
              </w:rPr>
              <w:t xml:space="preserve">Use and maximize the membership tools from ATD, especially “Power Member” resources available at </w:t>
            </w:r>
            <w:hyperlink r:id="rId101" w:history="1">
              <w:r w:rsidRPr="009E1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td.org/jointmembership</w:t>
              </w:r>
            </w:hyperlink>
            <w:r w:rsidRPr="009E110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FDC1525" w14:textId="57E33416" w:rsidR="000A68AC" w:rsidRPr="009E1107" w:rsidRDefault="0053074F" w:rsidP="0022235F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2" w:history="1">
              <w:r w:rsidR="000A68AC" w:rsidRPr="0069425A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Request a state list of ATD members</w:t>
              </w:r>
            </w:hyperlink>
            <w:r w:rsidR="000A68AC" w:rsidRPr="009E1107">
              <w:rPr>
                <w:rFonts w:ascii="Calibri" w:hAnsi="Calibri" w:cs="Calibri"/>
                <w:sz w:val="22"/>
                <w:szCs w:val="22"/>
              </w:rPr>
              <w:t xml:space="preserve"> to invite potential members to join the chapter. Offer incentives such as a trial chapter membership, voucher for a free meeting, discounted pricing to a workshop if combined with membership, </w:t>
            </w:r>
            <w:r w:rsidR="002D27DE">
              <w:rPr>
                <w:rFonts w:ascii="Calibri" w:hAnsi="Calibri" w:cs="Calibri"/>
                <w:sz w:val="22"/>
                <w:szCs w:val="22"/>
              </w:rPr>
              <w:t xml:space="preserve">and so on </w:t>
            </w:r>
            <w:r w:rsidR="000A68AC" w:rsidRPr="009E1107">
              <w:rPr>
                <w:rFonts w:ascii="Calibri" w:hAnsi="Calibri" w:cs="Calibri"/>
                <w:sz w:val="22"/>
                <w:szCs w:val="22"/>
              </w:rPr>
              <w:t>to ATD members.</w:t>
            </w:r>
          </w:p>
          <w:p w14:paraId="69242466" w14:textId="37ABEA37" w:rsidR="000A68AC" w:rsidRPr="009E1107" w:rsidRDefault="000A68AC" w:rsidP="0022235F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9E1107">
              <w:rPr>
                <w:rFonts w:ascii="Calibri" w:hAnsi="Calibri" w:cs="Calibri"/>
                <w:sz w:val="22"/>
                <w:szCs w:val="22"/>
              </w:rPr>
              <w:t>Share benefits and encourage joint membership during chapter programs and in chapter communications. This could also include advertising ATD programs or giving out ATD brochures at chapter meetings.</w:t>
            </w:r>
          </w:p>
          <w:p w14:paraId="2A9555EA" w14:textId="77777777" w:rsidR="000A68AC" w:rsidRPr="009E1107" w:rsidRDefault="000A68AC" w:rsidP="0022235F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9E1107">
              <w:rPr>
                <w:rFonts w:ascii="Calibri" w:hAnsi="Calibri" w:cs="Calibri"/>
                <w:sz w:val="22"/>
                <w:szCs w:val="22"/>
              </w:rPr>
              <w:t xml:space="preserve">Request your chapter’s joint membership percentage by contacting your </w:t>
            </w:r>
            <w:hyperlink r:id="rId103" w:history="1">
              <w:r w:rsidRPr="009E1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>CRM</w:t>
              </w:r>
            </w:hyperlink>
            <w:r w:rsidRPr="009E11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E0DCB53" w14:textId="77777777" w:rsidR="000A68AC" w:rsidRPr="009E1107" w:rsidRDefault="000A68AC" w:rsidP="000A68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3DF669" w14:textId="3FFBFCEF" w:rsidR="000A68AC" w:rsidRPr="009E1107" w:rsidRDefault="000A68AC" w:rsidP="000A68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Where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 I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for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dditional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>nformation?</w:t>
            </w:r>
          </w:p>
          <w:p w14:paraId="0E22EA05" w14:textId="79574E41" w:rsidR="000A68AC" w:rsidRPr="009E1107" w:rsidRDefault="0053074F" w:rsidP="0022235F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4" w:history="1">
              <w:r w:rsidR="000A68AC" w:rsidRPr="0069425A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Marketing Materials Request</w:t>
              </w:r>
            </w:hyperlink>
          </w:p>
          <w:p w14:paraId="6C788D6B" w14:textId="7F79237A" w:rsidR="000A68AC" w:rsidRPr="0022235F" w:rsidRDefault="0053074F" w:rsidP="0022235F">
            <w:pPr>
              <w:numPr>
                <w:ilvl w:val="0"/>
                <w:numId w:val="48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105" w:history="1">
              <w:r w:rsidR="000A68AC" w:rsidRPr="009E1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Power Member </w:t>
              </w:r>
              <w:r w:rsidR="00E40651">
                <w:rPr>
                  <w:rStyle w:val="Hyperlink"/>
                  <w:rFonts w:ascii="Calibri" w:hAnsi="Calibri" w:cs="Calibri"/>
                  <w:sz w:val="22"/>
                  <w:szCs w:val="22"/>
                </w:rPr>
                <w:t>M</w:t>
              </w:r>
              <w:r w:rsidR="000A68AC" w:rsidRPr="009E1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arketing </w:t>
              </w:r>
              <w:r w:rsidR="00E40651">
                <w:rPr>
                  <w:rStyle w:val="Hyperlink"/>
                  <w:rFonts w:ascii="Calibri" w:hAnsi="Calibri" w:cs="Calibri"/>
                  <w:sz w:val="22"/>
                  <w:szCs w:val="22"/>
                </w:rPr>
                <w:t>M</w:t>
              </w:r>
              <w:r w:rsidR="000A68AC" w:rsidRPr="009E1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>aterials</w:t>
              </w:r>
            </w:hyperlink>
          </w:p>
          <w:p w14:paraId="6C707945" w14:textId="3C668653" w:rsidR="0022235F" w:rsidRPr="0022235F" w:rsidRDefault="0053074F" w:rsidP="0022235F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hyperlink r:id="rId106" w:history="1">
              <w:r w:rsidR="0022235F" w:rsidRPr="002223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td.org/</w:t>
              </w:r>
              <w:proofErr w:type="spellStart"/>
              <w:r w:rsidR="002D27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J</w:t>
              </w:r>
              <w:r w:rsidR="0022235F" w:rsidRPr="002223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oint</w:t>
              </w:r>
              <w:r w:rsidR="002D27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M</w:t>
              </w:r>
              <w:r w:rsidR="0022235F" w:rsidRPr="002223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embership</w:t>
              </w:r>
              <w:proofErr w:type="spellEnd"/>
            </w:hyperlink>
            <w:r w:rsidR="0022235F" w:rsidRPr="002223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D62646" w14:textId="77777777" w:rsidR="000A68AC" w:rsidRPr="009E1107" w:rsidRDefault="000A68AC" w:rsidP="000A68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D92EA2" w14:textId="494CD7F9" w:rsidR="000A68AC" w:rsidRDefault="000A68AC" w:rsidP="000A68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>rom</w:t>
            </w:r>
            <w:proofErr w:type="gramEnd"/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9E1107">
              <w:rPr>
                <w:rFonts w:ascii="Calibri" w:hAnsi="Calibri" w:cs="Calibri"/>
                <w:b/>
                <w:bCs/>
                <w:sz w:val="22"/>
                <w:szCs w:val="22"/>
              </w:rPr>
              <w:t>hapters:</w:t>
            </w:r>
          </w:p>
          <w:p w14:paraId="7987F509" w14:textId="4896BF84" w:rsidR="0087226D" w:rsidRPr="000A68AC" w:rsidRDefault="0053074F" w:rsidP="00D70DE8">
            <w:pPr>
              <w:pStyle w:val="ListParagraph"/>
              <w:numPr>
                <w:ilvl w:val="0"/>
                <w:numId w:val="48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07" w:history="1">
              <w:r w:rsidR="000A68AC" w:rsidRPr="0069425A">
                <w:rPr>
                  <w:rStyle w:val="Hyperlink"/>
                  <w:rFonts w:ascii="Calibri" w:hAnsi="Calibri" w:cs="Calibri"/>
                  <w:sz w:val="22"/>
                  <w:szCs w:val="22"/>
                </w:rPr>
                <w:t>Sharing Our Success (SOS) submissions: Joint Membership</w:t>
              </w:r>
            </w:hyperlink>
          </w:p>
        </w:tc>
      </w:tr>
      <w:tr w:rsidR="0087226D" w:rsidRPr="00B353DA" w14:paraId="624C2C7B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5F7B" w14:textId="1EC99ABC" w:rsidR="0087226D" w:rsidRPr="00D70DE8" w:rsidRDefault="00CE045C" w:rsidP="00D70DE8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Power Member Activities:</w:t>
            </w:r>
            <w:r w:rsidRPr="00511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Chapter identifies those activities having the most impact on its joint membership.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A98" w14:textId="24065628" w:rsidR="0087226D" w:rsidRPr="00511459" w:rsidRDefault="00121F63" w:rsidP="00D70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F63">
              <w:rPr>
                <w:rFonts w:asciiTheme="minorHAnsi" w:hAnsiTheme="minorHAnsi" w:cstheme="minorHAnsi"/>
                <w:sz w:val="22"/>
                <w:szCs w:val="22"/>
              </w:rPr>
              <w:t xml:space="preserve">Chapters that focus on joint membership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21F63">
              <w:rPr>
                <w:rFonts w:asciiTheme="minorHAnsi" w:hAnsiTheme="minorHAnsi" w:cstheme="minorHAnsi"/>
                <w:sz w:val="22"/>
                <w:szCs w:val="22"/>
              </w:rPr>
              <w:t xml:space="preserve">romotional activities tend to have more joint members.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These activities</w:t>
            </w:r>
            <w:r w:rsidRPr="00121F63">
              <w:rPr>
                <w:rFonts w:asciiTheme="minorHAnsi" w:hAnsiTheme="minorHAnsi" w:cstheme="minorHAnsi"/>
                <w:sz w:val="22"/>
                <w:szCs w:val="22"/>
              </w:rPr>
              <w:t xml:space="preserve"> assist chapters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1F63">
              <w:rPr>
                <w:rFonts w:asciiTheme="minorHAnsi" w:hAnsiTheme="minorHAnsi" w:cstheme="minorHAnsi"/>
                <w:sz w:val="22"/>
                <w:szCs w:val="22"/>
              </w:rPr>
              <w:t>planning for success in this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Chapters that evaluate which activities are most impactful are working</w:t>
            </w:r>
            <w:r w:rsidR="002D27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strategically and smartly to generate results.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BD1C" w14:textId="5A7A2B7C" w:rsidR="0022235F" w:rsidRPr="008C4C53" w:rsidRDefault="0022235F" w:rsidP="00D70D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4C53">
              <w:rPr>
                <w:rFonts w:ascii="Calibri" w:hAnsi="Calibri" w:cs="Calibri"/>
                <w:b/>
                <w:sz w:val="22"/>
                <w:szCs w:val="22"/>
              </w:rPr>
              <w:t xml:space="preserve">Recommendations </w:t>
            </w:r>
            <w:r w:rsidR="00D70DE8">
              <w:rPr>
                <w:rFonts w:ascii="Calibri" w:hAnsi="Calibri" w:cs="Calibri"/>
                <w:b/>
                <w:sz w:val="22"/>
                <w:szCs w:val="22"/>
              </w:rPr>
              <w:t>for How</w:t>
            </w:r>
            <w:r w:rsidRPr="008C4C53">
              <w:rPr>
                <w:rFonts w:ascii="Calibri" w:hAnsi="Calibri" w:cs="Calibri"/>
                <w:b/>
                <w:sz w:val="22"/>
                <w:szCs w:val="22"/>
              </w:rPr>
              <w:t xml:space="preserve"> to </w:t>
            </w:r>
            <w:r w:rsidR="00D70DE8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C4C53">
              <w:rPr>
                <w:rFonts w:ascii="Calibri" w:hAnsi="Calibri" w:cs="Calibri"/>
                <w:b/>
                <w:sz w:val="22"/>
                <w:szCs w:val="22"/>
              </w:rPr>
              <w:t>ccomplish:</w:t>
            </w:r>
          </w:p>
          <w:p w14:paraId="3CB47C11" w14:textId="77777777" w:rsidR="0022235F" w:rsidRDefault="0022235F" w:rsidP="00D70DE8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8C4C53">
              <w:rPr>
                <w:rFonts w:ascii="Calibri" w:hAnsi="Calibri" w:cs="Calibri"/>
                <w:sz w:val="22"/>
                <w:szCs w:val="22"/>
              </w:rPr>
              <w:t xml:space="preserve">Use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CARE Planning Tool to track your progress. </w:t>
            </w:r>
          </w:p>
          <w:p w14:paraId="7308680C" w14:textId="77777777" w:rsidR="0022235F" w:rsidRDefault="0022235F" w:rsidP="00D70DE8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Identify activities that resonate with your chapter and its members by tracking their impact. </w:t>
            </w:r>
          </w:p>
          <w:p w14:paraId="248C8654" w14:textId="521DCA6D" w:rsidR="0022235F" w:rsidRDefault="0022235F" w:rsidP="00D70DE8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Familiarize yourself with ATD member benefits to determine how they m</w:t>
            </w:r>
            <w:r w:rsidR="002D27DE">
              <w:rPr>
                <w:rFonts w:ascii="Calibri" w:hAnsi="Calibri" w:cs="Calibri"/>
                <w:sz w:val="22"/>
                <w:szCs w:val="22"/>
              </w:rPr>
              <w:t xml:space="preserve">ay </w:t>
            </w:r>
            <w:r>
              <w:rPr>
                <w:rFonts w:ascii="Calibri" w:hAnsi="Calibri" w:cs="Calibri"/>
                <w:sz w:val="22"/>
                <w:szCs w:val="22"/>
              </w:rPr>
              <w:t>fit in</w:t>
            </w:r>
            <w:r w:rsidR="002D27DE"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chapter’s programming</w:t>
            </w:r>
            <w:r w:rsidR="002D27DE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professional development strateg</w:t>
            </w:r>
            <w:r w:rsidR="002D27DE">
              <w:rPr>
                <w:rFonts w:ascii="Calibri" w:hAnsi="Calibri" w:cs="Calibri"/>
                <w:sz w:val="22"/>
                <w:szCs w:val="22"/>
              </w:rPr>
              <w:t>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E0A02A2" w14:textId="42413C37" w:rsidR="0022235F" w:rsidRDefault="0022235F" w:rsidP="00D70DE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113CA95" w14:textId="51EF6B40" w:rsidR="0022235F" w:rsidRPr="008C4C53" w:rsidRDefault="0022235F" w:rsidP="00D70D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Where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 I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for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dditional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>nformation?</w:t>
            </w:r>
          </w:p>
          <w:p w14:paraId="30A62B68" w14:textId="77777777" w:rsidR="009B690B" w:rsidRPr="0021185B" w:rsidRDefault="009B690B" w:rsidP="009B690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21185B">
              <w:rPr>
                <w:rFonts w:ascii="Calibri" w:hAnsi="Calibri" w:cs="Calibri"/>
                <w:sz w:val="22"/>
                <w:szCs w:val="22"/>
              </w:rPr>
              <w:lastRenderedPageBreak/>
              <w:t>Joint Membership Activities Job Aid</w:t>
            </w:r>
          </w:p>
          <w:p w14:paraId="71DC119D" w14:textId="77777777" w:rsidR="009B690B" w:rsidRPr="0021185B" w:rsidRDefault="0053074F" w:rsidP="009B690B">
            <w:pPr>
              <w:numPr>
                <w:ilvl w:val="0"/>
                <w:numId w:val="65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8" w:history="1">
              <w:r w:rsidR="009B690B" w:rsidRPr="002118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PDF</w:t>
              </w:r>
            </w:hyperlink>
          </w:p>
          <w:p w14:paraId="6BAB95FE" w14:textId="1939314F" w:rsidR="009B690B" w:rsidRPr="009B690B" w:rsidRDefault="0053074F" w:rsidP="009B690B">
            <w:pPr>
              <w:numPr>
                <w:ilvl w:val="0"/>
                <w:numId w:val="65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9" w:history="1">
              <w:r w:rsidR="009B690B" w:rsidRPr="002118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Webpage</w:t>
              </w:r>
            </w:hyperlink>
          </w:p>
          <w:p w14:paraId="78CC005A" w14:textId="61C322F2" w:rsidR="0022235F" w:rsidRDefault="0053074F" w:rsidP="00D70DE8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10" w:history="1">
              <w:r w:rsidR="0022235F" w:rsidRPr="008C4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Joint Membership Activities Webcast </w:t>
              </w:r>
            </w:hyperlink>
            <w:r w:rsidR="0022235F" w:rsidRPr="008C4C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8E91EB" w14:textId="77777777" w:rsidR="0022235F" w:rsidRPr="0022235F" w:rsidRDefault="0053074F" w:rsidP="00D70DE8">
            <w:pPr>
              <w:pStyle w:val="ListParagraph"/>
              <w:numPr>
                <w:ilvl w:val="0"/>
                <w:numId w:val="4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11" w:history="1">
              <w:r w:rsidR="0022235F" w:rsidRPr="002223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td.org/jointmembership</w:t>
              </w:r>
            </w:hyperlink>
            <w:r w:rsidR="0022235F" w:rsidRPr="002223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20ACB6" w14:textId="77777777" w:rsidR="0022235F" w:rsidRDefault="0022235F" w:rsidP="00D70DE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3770384" w14:textId="2DBB8698" w:rsidR="0022235F" w:rsidRDefault="0022235F" w:rsidP="00D70D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Pr="0022235F">
              <w:rPr>
                <w:rFonts w:ascii="Calibri" w:hAnsi="Calibri" w:cs="Calibri"/>
                <w:b/>
                <w:bCs/>
                <w:sz w:val="22"/>
                <w:szCs w:val="22"/>
              </w:rPr>
              <w:t>rom</w:t>
            </w:r>
            <w:proofErr w:type="gramEnd"/>
            <w:r w:rsidRPr="00222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222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ther </w:t>
            </w:r>
            <w:r w:rsidR="002D27D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222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hapters: </w:t>
            </w:r>
          </w:p>
          <w:p w14:paraId="27CF99CE" w14:textId="254C2CF1" w:rsidR="0087226D" w:rsidRPr="00D70DE8" w:rsidRDefault="0053074F" w:rsidP="00D70DE8">
            <w:pPr>
              <w:pStyle w:val="ListParagraph"/>
              <w:numPr>
                <w:ilvl w:val="0"/>
                <w:numId w:val="48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12" w:history="1">
              <w:r w:rsidR="0022235F" w:rsidRPr="002223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Sharing Our Success: Joint Membership</w:t>
              </w:r>
            </w:hyperlink>
            <w:r w:rsidR="0022235F" w:rsidRPr="002223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7226D" w:rsidRPr="00B353DA" w14:paraId="01E622EF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BFD" w14:textId="480D9AE5" w:rsidR="0087226D" w:rsidRPr="00BA346D" w:rsidRDefault="00CE045C" w:rsidP="00511459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34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Membership Campaign:</w:t>
            </w:r>
            <w:r w:rsidRPr="00BA3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BA346D">
              <w:rPr>
                <w:rFonts w:asciiTheme="minorHAnsi" w:hAnsiTheme="minorHAnsi" w:cstheme="minorHAnsi"/>
                <w:sz w:val="22"/>
                <w:szCs w:val="22"/>
              </w:rPr>
              <w:t>Chapter holds a membership drive to recruit prospective members.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3F2" w14:textId="6DFE4DFD" w:rsidR="0087226D" w:rsidRPr="00511459" w:rsidRDefault="00B44697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While performed in vari</w:t>
            </w:r>
            <w:r w:rsidR="002D27DE">
              <w:rPr>
                <w:rFonts w:asciiTheme="minorHAnsi" w:hAnsiTheme="minorHAnsi" w:cstheme="minorHAnsi"/>
                <w:sz w:val="22"/>
                <w:szCs w:val="22"/>
              </w:rPr>
              <w:t>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ways, m</w:t>
            </w:r>
            <w:r w:rsidR="00121F63" w:rsidRPr="00121F63">
              <w:rPr>
                <w:rFonts w:asciiTheme="minorHAnsi" w:hAnsiTheme="minorHAnsi" w:cstheme="minorHAnsi"/>
                <w:sz w:val="22"/>
                <w:szCs w:val="22"/>
              </w:rPr>
              <w:t xml:space="preserve">embership marketing campaigns are critical </w:t>
            </w:r>
            <w:r w:rsidR="00756E2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D27DE">
              <w:rPr>
                <w:rFonts w:asciiTheme="minorHAnsi" w:hAnsiTheme="minorHAnsi" w:cstheme="minorHAnsi"/>
                <w:sz w:val="22"/>
                <w:szCs w:val="22"/>
              </w:rPr>
              <w:t xml:space="preserve">your chapter’s </w:t>
            </w:r>
            <w:r w:rsidR="00121F63" w:rsidRPr="00121F63">
              <w:rPr>
                <w:rFonts w:asciiTheme="minorHAnsi" w:hAnsiTheme="minorHAnsi" w:cstheme="minorHAnsi"/>
                <w:sz w:val="22"/>
                <w:szCs w:val="22"/>
              </w:rPr>
              <w:t>continu</w:t>
            </w:r>
            <w:r w:rsidR="00756E22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121F63" w:rsidRPr="00121F63">
              <w:rPr>
                <w:rFonts w:asciiTheme="minorHAnsi" w:hAnsiTheme="minorHAnsi" w:cstheme="minorHAnsi"/>
                <w:sz w:val="22"/>
                <w:szCs w:val="22"/>
              </w:rPr>
              <w:t xml:space="preserve"> success.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These campaigns tend to feature </w:t>
            </w:r>
            <w:r w:rsidRPr="00B44697">
              <w:rPr>
                <w:rFonts w:asciiTheme="minorHAnsi" w:hAnsiTheme="minorHAnsi" w:cstheme="minorHAnsi"/>
                <w:sz w:val="22"/>
                <w:szCs w:val="22"/>
              </w:rPr>
              <w:t xml:space="preserve">multiple touch points to get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chapter’s </w:t>
            </w:r>
            <w:r w:rsidRPr="00B44697">
              <w:rPr>
                <w:rFonts w:asciiTheme="minorHAnsi" w:hAnsiTheme="minorHAnsi" w:cstheme="minorHAnsi"/>
                <w:sz w:val="22"/>
                <w:szCs w:val="22"/>
              </w:rPr>
              <w:t xml:space="preserve">message across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spur action to join.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74A" w14:textId="572B6961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4D97784" w14:textId="77777777" w:rsidR="00D0072F" w:rsidRDefault="00167CED" w:rsidP="00657A86">
            <w:pPr>
              <w:pStyle w:val="ListParagraph"/>
              <w:numPr>
                <w:ilvl w:val="0"/>
                <w:numId w:val="50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CED">
              <w:rPr>
                <w:rFonts w:asciiTheme="minorHAnsi" w:hAnsiTheme="minorHAnsi" w:cstheme="minorHAnsi"/>
                <w:bCs/>
                <w:sz w:val="22"/>
                <w:szCs w:val="22"/>
              </w:rPr>
              <w:t>Consider why you</w:t>
            </w:r>
            <w:r w:rsidR="00D007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personally</w:t>
            </w:r>
            <w:r w:rsidRPr="00167C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joined the chapter and incorporate your story into the campaign messaging</w:t>
            </w:r>
            <w:r w:rsidR="00D007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05CE018" w14:textId="77777777" w:rsidR="00D0072F" w:rsidRDefault="00D0072F" w:rsidP="00657A86">
            <w:pPr>
              <w:pStyle w:val="ListParagraph"/>
              <w:numPr>
                <w:ilvl w:val="0"/>
                <w:numId w:val="50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 tying the campaign to an important event for the chapter, such as an anniversary or chapter conference. </w:t>
            </w:r>
          </w:p>
          <w:p w14:paraId="00BDAD16" w14:textId="77777777" w:rsidR="00A3463B" w:rsidRDefault="00D0072F" w:rsidP="00657A86">
            <w:pPr>
              <w:pStyle w:val="ListParagraph"/>
              <w:numPr>
                <w:ilvl w:val="0"/>
                <w:numId w:val="50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Segment your audience to target your outreach. Encourage lapsed members to re-engage, longtime members to spread the word, and contacts to commit to their development. </w:t>
            </w:r>
          </w:p>
          <w:p w14:paraId="68FAF2AA" w14:textId="77777777" w:rsidR="00A3463B" w:rsidRDefault="00A3463B" w:rsidP="00A346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61E0B2" w14:textId="63F5D50B" w:rsidR="00A3463B" w:rsidRPr="008C4C53" w:rsidRDefault="00A3463B" w:rsidP="00A346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Where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 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for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dditional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C4C53">
              <w:rPr>
                <w:rFonts w:ascii="Calibri" w:hAnsi="Calibri" w:cs="Calibri"/>
                <w:b/>
                <w:bCs/>
                <w:sz w:val="22"/>
                <w:szCs w:val="22"/>
              </w:rPr>
              <w:t>nformation?</w:t>
            </w:r>
          </w:p>
          <w:p w14:paraId="50493682" w14:textId="494233E1" w:rsidR="00A3463B" w:rsidRDefault="0053074F" w:rsidP="00A3463B">
            <w:pPr>
              <w:pStyle w:val="ListParagraph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3" w:history="1">
              <w:r w:rsidR="00A3463B" w:rsidRPr="00A3463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td.org/</w:t>
              </w:r>
              <w:proofErr w:type="spellStart"/>
              <w:r w:rsidR="00A3463B" w:rsidRPr="00A3463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jointmembership</w:t>
              </w:r>
              <w:proofErr w:type="spellEnd"/>
            </w:hyperlink>
          </w:p>
          <w:p w14:paraId="643D02AD" w14:textId="5E146A91" w:rsidR="00167CED" w:rsidRPr="00A3463B" w:rsidRDefault="0053074F" w:rsidP="00A3463B">
            <w:pPr>
              <w:pStyle w:val="ListParagraph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4" w:history="1">
              <w:r w:rsidR="00A3463B" w:rsidRPr="00A3463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td.org/</w:t>
              </w:r>
              <w:proofErr w:type="spellStart"/>
              <w:r w:rsidR="00A3463B" w:rsidRPr="00A3463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membershiponthestore</w:t>
              </w:r>
              <w:proofErr w:type="spellEnd"/>
            </w:hyperlink>
          </w:p>
          <w:p w14:paraId="288BC504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02475B" w14:textId="4B844373" w:rsidR="0087226D" w:rsidRDefault="0087226D" w:rsidP="00167C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77DF0AB4" w14:textId="3F0E45DC" w:rsidR="00167CED" w:rsidRPr="00167CED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5" w:history="1">
              <w:r w:rsidR="00167CED" w:rsidRPr="004E49C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Sharing Our Success: Membership </w:t>
              </w:r>
              <w:r w:rsidR="004E49C6" w:rsidRPr="004E49C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Campaign</w:t>
              </w:r>
            </w:hyperlink>
            <w:r w:rsidR="00167CED" w:rsidRPr="00167C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7102848" w14:textId="77777777" w:rsidR="0087226D" w:rsidRPr="00511459" w:rsidRDefault="0087226D" w:rsidP="00511459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420EB1DB" w14:textId="77777777" w:rsidTr="00D70DE8">
        <w:tc>
          <w:tcPr>
            <w:tcW w:w="14130" w:type="dxa"/>
            <w:gridSpan w:val="3"/>
            <w:shd w:val="clear" w:color="auto" w:fill="EA6B14"/>
            <w:vAlign w:val="center"/>
          </w:tcPr>
          <w:p w14:paraId="43662E65" w14:textId="1B85B7B7" w:rsidR="0087226D" w:rsidRPr="00B44697" w:rsidRDefault="009633F3" w:rsidP="005114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44697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+ PROGRAMMING (Select 3)</w:t>
            </w:r>
          </w:p>
        </w:tc>
      </w:tr>
      <w:tr w:rsidR="0087226D" w:rsidRPr="00B353DA" w14:paraId="089A13DC" w14:textId="77777777" w:rsidTr="00D70DE8">
        <w:trPr>
          <w:trHeight w:val="262"/>
        </w:trPr>
        <w:tc>
          <w:tcPr>
            <w:tcW w:w="4320" w:type="dxa"/>
            <w:shd w:val="clear" w:color="auto" w:fill="FFFFFF" w:themeFill="background1"/>
            <w:vAlign w:val="center"/>
          </w:tcPr>
          <w:p w14:paraId="64D300EF" w14:textId="22EA15B2" w:rsidR="0087226D" w:rsidRPr="00511459" w:rsidRDefault="0087226D" w:rsidP="00B4469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4469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ATD Capability Model:</w:t>
            </w:r>
            <w:r w:rsidRPr="0051145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uses the </w:t>
            </w:r>
            <w:r w:rsidR="00B44697">
              <w:rPr>
                <w:rFonts w:asciiTheme="minorHAnsi" w:eastAsiaTheme="minorHAnsi" w:hAnsiTheme="minorHAnsi" w:cstheme="minorHAnsi"/>
                <w:sz w:val="22"/>
                <w:szCs w:val="22"/>
              </w:rPr>
              <w:t>ATD Talent Development</w:t>
            </w:r>
            <w:r w:rsidRPr="0051145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Capability Model in program development.</w:t>
            </w:r>
          </w:p>
          <w:p w14:paraId="2B68C265" w14:textId="77777777" w:rsidR="0087226D" w:rsidRPr="00511459" w:rsidRDefault="0087226D" w:rsidP="00511459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6CF65C74" w14:textId="2C1C75C2" w:rsidR="0087226D" w:rsidRPr="00B44697" w:rsidRDefault="00B44697" w:rsidP="005114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4469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ATD's Talent Development Capability Model is a framework to guide the TD profession in what practitioners need to know and do to develop </w:t>
            </w:r>
            <w:r w:rsidRPr="00B4469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themselves, others, and their organizations.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Aligning your programming and professional development opportunities with the model helps ensure that the chapter is providing relevant, meaningful, and </w:t>
            </w:r>
            <w:r w:rsidR="002D27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effective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content to it</w:t>
            </w:r>
            <w:r w:rsidR="002D27DE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members and contacts.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5478517D" w14:textId="682F036C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0CB8E213" w14:textId="4E445EE5" w:rsidR="00445085" w:rsidRDefault="00445085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0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</w:t>
            </w:r>
            <w:hyperlink r:id="rId116" w:history="1">
              <w:r w:rsidRPr="0044508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2"/>
                  <w:szCs w:val="22"/>
                </w:rPr>
                <w:t>Capabilities for Talent Development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the ATD publication given to chapters to learn more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about the model and the research that went into its development. </w:t>
            </w:r>
          </w:p>
          <w:p w14:paraId="2FF94E1C" w14:textId="43F1B507" w:rsidR="00140AC5" w:rsidRPr="00445085" w:rsidRDefault="00140AC5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 how incorporation of the model into the chapter’s work would best benefit members. </w:t>
            </w:r>
          </w:p>
          <w:p w14:paraId="26DB03AD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28C077" w14:textId="204240FD" w:rsidR="0087226D" w:rsidRPr="00511459" w:rsidRDefault="0087226D" w:rsidP="00D007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2D2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00CDBDD5" w14:textId="7E869FD2" w:rsidR="0087226D" w:rsidRPr="00C67489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D0072F" w:rsidRPr="00C674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td.org/</w:t>
              </w:r>
              <w:proofErr w:type="spellStart"/>
              <w:r w:rsidR="002D27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</w:t>
              </w:r>
              <w:r w:rsidR="00D0072F" w:rsidRPr="00C674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apability</w:t>
              </w:r>
              <w:r w:rsidR="002D27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</w:t>
              </w:r>
              <w:r w:rsidR="00D0072F" w:rsidRPr="00C674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odel</w:t>
              </w:r>
              <w:proofErr w:type="spellEnd"/>
            </w:hyperlink>
          </w:p>
          <w:p w14:paraId="682E226B" w14:textId="2C6D3C5F" w:rsidR="00C67489" w:rsidRPr="00D0072F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18" w:history="1">
              <w:r w:rsidR="00C67489" w:rsidRPr="00C674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Talent Development Capability Model: Chapter Resources</w:t>
              </w:r>
            </w:hyperlink>
            <w:r w:rsidR="00C6748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256C6D0C" w14:textId="77777777" w:rsidR="0087226D" w:rsidRPr="00511459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03AB4" w14:textId="39DF1F5D" w:rsidR="0087226D" w:rsidRDefault="0087226D" w:rsidP="0099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2D27D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69445C8" w14:textId="4B742AAB" w:rsidR="004E49C6" w:rsidRPr="004E49C6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9" w:history="1">
              <w:r w:rsidR="004E49C6" w:rsidRPr="004E49C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Pennsylvania: Capability Conversations</w:t>
              </w:r>
            </w:hyperlink>
          </w:p>
          <w:p w14:paraId="0461BBE9" w14:textId="4012A6C2" w:rsidR="00990D1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0" w:history="1">
              <w:r w:rsidR="00990D10" w:rsidRPr="00990D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Cuyahoga Valley: Driving Individual Development Using the Competency Model</w:t>
              </w:r>
            </w:hyperlink>
            <w:r w:rsidR="00990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FB93976" w14:textId="3DC331FE" w:rsidR="00990D1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1" w:history="1">
              <w:r w:rsidR="00990D10" w:rsidRPr="00990D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Dallas: Strategic Planning and Implementation</w:t>
              </w:r>
            </w:hyperlink>
            <w:r w:rsidR="00990D10" w:rsidRPr="00990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1A2887F" w14:textId="053AD9D3" w:rsidR="00990D10" w:rsidRPr="00990D1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2" w:history="1">
              <w:r w:rsidR="00990D10" w:rsidRPr="00990D1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Los Angeles: Brain Exchange and New Year Networking Mixer</w:t>
              </w:r>
            </w:hyperlink>
            <w:r w:rsidR="00990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245BE15" w14:textId="77777777" w:rsidR="0087226D" w:rsidRPr="00511459" w:rsidRDefault="0087226D" w:rsidP="00511459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61687EE2" w14:textId="77777777" w:rsidTr="00D70DE8">
        <w:trPr>
          <w:trHeight w:val="262"/>
        </w:trPr>
        <w:tc>
          <w:tcPr>
            <w:tcW w:w="4320" w:type="dxa"/>
            <w:shd w:val="clear" w:color="auto" w:fill="FFFFFF" w:themeFill="background1"/>
            <w:vAlign w:val="center"/>
          </w:tcPr>
          <w:p w14:paraId="2753FFFC" w14:textId="215FA787" w:rsidR="0087226D" w:rsidRPr="00511459" w:rsidRDefault="0087226D" w:rsidP="0051699C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169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Mentoring Program:</w:t>
            </w:r>
            <w:r w:rsidRPr="0051145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offers a mentoring program</w:t>
            </w:r>
            <w:r w:rsidR="004B4CB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or </w:t>
            </w:r>
            <w:r w:rsidRPr="00511459">
              <w:rPr>
                <w:rFonts w:asciiTheme="minorHAnsi" w:eastAsiaTheme="minorHAnsi" w:hAnsiTheme="minorHAnsi" w:cstheme="minorHAnsi"/>
                <w:sz w:val="22"/>
                <w:szCs w:val="22"/>
              </w:rPr>
              <w:t>initiative for its members.</w:t>
            </w:r>
          </w:p>
          <w:p w14:paraId="449A7F02" w14:textId="77777777" w:rsidR="0087226D" w:rsidRPr="00511459" w:rsidRDefault="0087226D" w:rsidP="00511459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76074358" w14:textId="68520418" w:rsidR="0087226D" w:rsidRPr="00511459" w:rsidRDefault="000B7E03" w:rsidP="00511459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Chapters</w:t>
            </w:r>
            <w:r w:rsidR="0051699C" w:rsidRPr="000B7E0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benefit from mentoring programs because they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foster a culture of learning and development while providing tangible value to participants. </w:t>
            </w:r>
            <w:r w:rsidR="0051699C" w:rsidRPr="000B7E03">
              <w:rPr>
                <w:rFonts w:asciiTheme="minorHAnsi" w:hAnsiTheme="minorHAnsi" w:cstheme="minorHAnsi"/>
                <w:iCs/>
                <w:sz w:val="22"/>
                <w:szCs w:val="22"/>
              </w:rPr>
              <w:t>Mentors help mentees learn the rope</w:t>
            </w:r>
            <w:r w:rsidR="004B4CB5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699C" w:rsidRPr="000B7E03">
              <w:rPr>
                <w:rFonts w:asciiTheme="minorHAnsi" w:hAnsiTheme="minorHAnsi" w:cstheme="minorHAnsi"/>
                <w:iCs/>
                <w:sz w:val="22"/>
                <w:szCs w:val="22"/>
              </w:rPr>
              <w:t>, develop relationships, and identify skills that should be developed or improved upon.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Mentors are available to share knowledge while developing connections and leadership skills. Mentor</w:t>
            </w:r>
            <w:r w:rsidR="004B4CB5">
              <w:rPr>
                <w:rFonts w:asciiTheme="minorHAnsi" w:hAnsiTheme="minorHAnsi" w:cstheme="minorHAnsi"/>
                <w:iCs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programs also make for a great pipeline for potential chapter leaders.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5CF8E0F5" w14:textId="30F65EAF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1B2C5CC" w14:textId="769B1CB6" w:rsidR="00067F1E" w:rsidRPr="00067F1E" w:rsidRDefault="00067F1E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>Focus on a common, manageable theme tailored to the participants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25AEA24" w14:textId="6EC603F5" w:rsidR="00067F1E" w:rsidRPr="00067F1E" w:rsidRDefault="00067F1E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>Understand and address potential barriers to mentoring before designing and initiating a program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4D54868" w14:textId="3D92C391" w:rsidR="00067F1E" w:rsidRPr="00067F1E" w:rsidRDefault="00067F1E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>Establish a clear, defined scope and timeline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7BC1C" w14:textId="47D4B8E2" w:rsidR="00067F1E" w:rsidRPr="00067F1E" w:rsidRDefault="00067F1E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>Identify and invite credible mentors and participants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956D395" w14:textId="37A97AB6" w:rsidR="00067F1E" w:rsidRDefault="00067F1E" w:rsidP="00657A86">
            <w:pPr>
              <w:pStyle w:val="ListParagraph"/>
              <w:numPr>
                <w:ilvl w:val="0"/>
                <w:numId w:val="5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Organize agendas and types of interactions (face-to-face meetings, site visits, LinkedIn groups, workshops, </w:t>
            </w:r>
            <w:r w:rsidR="00756E22">
              <w:rPr>
                <w:rFonts w:asciiTheme="minorHAnsi" w:hAnsiTheme="minorHAnsi" w:cstheme="minorHAnsi"/>
                <w:bCs/>
                <w:sz w:val="22"/>
                <w:szCs w:val="22"/>
              </w:rPr>
              <w:t>and the like</w:t>
            </w: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based on the true needs of the group. </w:t>
            </w:r>
          </w:p>
          <w:p w14:paraId="6521C535" w14:textId="3D731B86" w:rsidR="00067F1E" w:rsidRPr="00067F1E" w:rsidRDefault="00067F1E" w:rsidP="00657A86">
            <w:pPr>
              <w:pStyle w:val="ListParagraph"/>
              <w:numPr>
                <w:ilvl w:val="0"/>
                <w:numId w:val="5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Identify active, motivated, and skilled leaders; consider a third-party facilitator if many individuals will be involved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697D8029" w14:textId="5CCB4000" w:rsidR="00067F1E" w:rsidRPr="00067F1E" w:rsidRDefault="00067F1E" w:rsidP="00657A86">
            <w:pPr>
              <w:pStyle w:val="ListParagraph"/>
              <w:numPr>
                <w:ilvl w:val="0"/>
                <w:numId w:val="55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F1E">
              <w:rPr>
                <w:rFonts w:asciiTheme="minorHAnsi" w:hAnsiTheme="minorHAnsi" w:cstheme="minorHAnsi"/>
                <w:bCs/>
                <w:sz w:val="22"/>
                <w:szCs w:val="22"/>
              </w:rPr>
              <w:t>Design a system to measure progress.</w:t>
            </w:r>
          </w:p>
          <w:p w14:paraId="52DB017A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D4836E" w14:textId="4B99EAEA" w:rsidR="0087226D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0FC516AB" w14:textId="4A36622E" w:rsidR="00067F1E" w:rsidRDefault="0053074F" w:rsidP="00657A86">
            <w:pPr>
              <w:pStyle w:val="ListParagraph"/>
              <w:numPr>
                <w:ilvl w:val="0"/>
                <w:numId w:val="5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3" w:history="1">
              <w:r w:rsidR="00067F1E" w:rsidRPr="00067F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Engaging Students and New Professionals Toolkit</w:t>
              </w:r>
            </w:hyperlink>
          </w:p>
          <w:p w14:paraId="761FA010" w14:textId="0E488939" w:rsidR="00445085" w:rsidRDefault="0053074F" w:rsidP="00657A86">
            <w:pPr>
              <w:pStyle w:val="ListParagraph"/>
              <w:numPr>
                <w:ilvl w:val="0"/>
                <w:numId w:val="5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4" w:history="1">
              <w:r w:rsidR="00445085" w:rsidRPr="004450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Five Tips for Successful Mentoring Program Implementation</w:t>
              </w:r>
            </w:hyperlink>
            <w:r w:rsidR="00445085" w:rsidRPr="00445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3FF90D" w14:textId="7210EC5C" w:rsidR="00067F1E" w:rsidRPr="00067F1E" w:rsidRDefault="0053074F" w:rsidP="00657A86">
            <w:pPr>
              <w:pStyle w:val="ListParagraph"/>
              <w:numPr>
                <w:ilvl w:val="0"/>
                <w:numId w:val="5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history="1">
              <w:r w:rsidR="00445085" w:rsidRPr="004450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Mentoring Programs Help Shape Future Leaders</w:t>
              </w:r>
            </w:hyperlink>
            <w:r w:rsidR="00445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C2F233" w14:textId="3D1E8863" w:rsidR="0087226D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30FDC" w14:textId="77777777" w:rsidR="009E27B0" w:rsidRPr="00990D10" w:rsidRDefault="009E27B0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23CD4" w14:textId="5F4FF269" w:rsidR="0087226D" w:rsidRPr="00990D10" w:rsidRDefault="0087226D" w:rsidP="0099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990D10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990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90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90D10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BBD16B2" w14:textId="610F9DD4" w:rsidR="0087226D" w:rsidRPr="003E48E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hyperlink r:id="rId126" w:history="1">
              <w:r w:rsidR="00990D10" w:rsidRPr="004E49C6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Sharing Our Success: Mentor Programs</w:t>
              </w:r>
            </w:hyperlink>
            <w:r w:rsidR="00990D10" w:rsidRPr="00990D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27757DD1" w14:textId="79256C6A" w:rsidR="003E48E0" w:rsidRPr="00990D10" w:rsidRDefault="003E48E0" w:rsidP="003E48E0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33D21F4A" w14:textId="77777777" w:rsidTr="00D70DE8">
        <w:trPr>
          <w:trHeight w:val="262"/>
        </w:trPr>
        <w:tc>
          <w:tcPr>
            <w:tcW w:w="4320" w:type="dxa"/>
            <w:shd w:val="clear" w:color="auto" w:fill="FFFFFF" w:themeFill="background1"/>
            <w:vAlign w:val="center"/>
          </w:tcPr>
          <w:p w14:paraId="392E1724" w14:textId="527B40A1" w:rsidR="0087226D" w:rsidRPr="00511459" w:rsidRDefault="0087226D" w:rsidP="0051699C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5169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Expanded Programming:</w:t>
            </w:r>
            <w:r w:rsidRPr="0051145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Chapter hosts more than six professional development events each year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383A9353" w14:textId="34967BB2" w:rsidR="0087226D" w:rsidRPr="00511459" w:rsidRDefault="0051699C" w:rsidP="00511459">
            <w:pPr>
              <w:tabs>
                <w:tab w:val="left" w:pos="120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Chapters offering more than the minimum of six professional development events are providing additional learning opportunities and increasing their value in </w:t>
            </w:r>
            <w:r w:rsidR="004B4CB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members’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eyes. Additional programs also help cultivate and sustain connections at these events</w:t>
            </w:r>
            <w:r w:rsidR="003E48E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building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community</w:t>
            </w:r>
            <w:r w:rsidR="003E48E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231D8F80" w14:textId="67C91B7A" w:rsidR="0087226D" w:rsidRPr="00511459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CB7E93E" w14:textId="29300757" w:rsidR="001C3B0C" w:rsidRDefault="001C3B0C" w:rsidP="001C3B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Consider using any of the</w:t>
            </w:r>
            <w:r w:rsidR="004B4CB5"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development activities: </w:t>
            </w:r>
          </w:p>
          <w:p w14:paraId="667BD1C1" w14:textId="32965D49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1C3B0C">
              <w:rPr>
                <w:rFonts w:ascii="Calibri" w:hAnsi="Calibri" w:cs="Calibri"/>
                <w:sz w:val="22"/>
                <w:szCs w:val="22"/>
              </w:rPr>
              <w:t>hapter meeting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2AB80C" w14:textId="4D859AB3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>pecial interest group (SIG) meeting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7CE38384" w14:textId="198CB56C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1C3B0C">
              <w:rPr>
                <w:rFonts w:ascii="Calibri" w:hAnsi="Calibri" w:cs="Calibri"/>
                <w:sz w:val="22"/>
                <w:szCs w:val="22"/>
              </w:rPr>
              <w:t>eographic Interest Group (GIG) meeting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3F395304" w14:textId="4618B565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1C3B0C">
              <w:rPr>
                <w:rFonts w:ascii="Calibri" w:hAnsi="Calibri" w:cs="Calibri"/>
                <w:sz w:val="22"/>
                <w:szCs w:val="22"/>
              </w:rPr>
              <w:t>onference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 or workshop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1532A83B" w14:textId="3CF3B045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1C3B0C">
              <w:rPr>
                <w:rFonts w:ascii="Calibri" w:hAnsi="Calibri" w:cs="Calibri"/>
                <w:sz w:val="22"/>
                <w:szCs w:val="22"/>
              </w:rPr>
              <w:t>etworking event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536CA8DD" w14:textId="145EDA7F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1C3B0C">
              <w:rPr>
                <w:rFonts w:ascii="Calibri" w:hAnsi="Calibri" w:cs="Calibri"/>
                <w:sz w:val="22"/>
                <w:szCs w:val="22"/>
              </w:rPr>
              <w:t>ield visit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 to corporate universit</w:t>
            </w:r>
            <w:r>
              <w:rPr>
                <w:rFonts w:ascii="Calibri" w:hAnsi="Calibri" w:cs="Calibri"/>
                <w:sz w:val="22"/>
                <w:szCs w:val="22"/>
              </w:rPr>
              <w:t>ies</w:t>
            </w:r>
            <w:r w:rsidR="001C3B0C">
              <w:rPr>
                <w:rFonts w:ascii="Calibri" w:hAnsi="Calibri" w:cs="Calibri"/>
                <w:sz w:val="22"/>
                <w:szCs w:val="22"/>
              </w:rPr>
              <w:t>, workplace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>, college campus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 w:rsidR="001C3B0C">
              <w:rPr>
                <w:rFonts w:ascii="Calibri" w:hAnsi="Calibri" w:cs="Calibri"/>
                <w:sz w:val="22"/>
                <w:szCs w:val="22"/>
              </w:rPr>
              <w:t>, or vendor site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0A97006D" w14:textId="56349914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ublic forum </w:t>
            </w:r>
            <w:r>
              <w:rPr>
                <w:rFonts w:ascii="Calibri" w:hAnsi="Calibri" w:cs="Calibri"/>
                <w:sz w:val="22"/>
                <w:szCs w:val="22"/>
              </w:rPr>
              <w:t>about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 training issues </w:t>
            </w:r>
          </w:p>
          <w:p w14:paraId="5DF81CC7" w14:textId="3AE17260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1C3B0C">
              <w:rPr>
                <w:rFonts w:ascii="Calibri" w:hAnsi="Calibri" w:cs="Calibri"/>
                <w:sz w:val="22"/>
                <w:szCs w:val="22"/>
              </w:rPr>
              <w:t>uest speaker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C3B0C">
              <w:rPr>
                <w:rFonts w:ascii="Calibri" w:hAnsi="Calibri" w:cs="Calibri"/>
                <w:sz w:val="22"/>
                <w:szCs w:val="22"/>
              </w:rPr>
              <w:t xml:space="preserve"> or panel discussion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1274ED91" w14:textId="75EDAC1B" w:rsidR="001C3B0C" w:rsidRDefault="004B4CB5" w:rsidP="00657A86">
            <w:pPr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="001C3B0C">
              <w:rPr>
                <w:rFonts w:ascii="Calibri" w:hAnsi="Calibri" w:cs="Calibri"/>
                <w:sz w:val="22"/>
                <w:szCs w:val="22"/>
              </w:rPr>
              <w:t>oint program with another professional organization such as SHRM, ISPI, ODN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016F5F2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E61397" w14:textId="19967174" w:rsidR="0087226D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79455C94" w14:textId="3A490F48" w:rsidR="001C3B0C" w:rsidRPr="001C3B0C" w:rsidRDefault="0053074F" w:rsidP="00657A86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7" w:history="1">
              <w:r w:rsidR="001C3B0C" w:rsidRPr="001C3B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ATD Certification Pre</w:t>
              </w:r>
              <w:r w:rsidR="004B4CB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</w:t>
              </w:r>
              <w:r w:rsidR="001C3B0C" w:rsidRPr="001C3B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pproval</w:t>
              </w:r>
            </w:hyperlink>
            <w:r w:rsidR="001C3B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7B9461B" w14:textId="322E1FE1" w:rsidR="003E48E0" w:rsidRPr="00BE1B6A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8" w:history="1">
              <w:r w:rsidR="003E48E0" w:rsidRPr="00BE1B6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ATD Talent Development Capability Model</w:t>
              </w:r>
            </w:hyperlink>
          </w:p>
          <w:p w14:paraId="171CA8B6" w14:textId="77777777" w:rsidR="003E48E0" w:rsidRPr="00BE1B6A" w:rsidRDefault="0053074F" w:rsidP="00D70DE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history="1">
              <w:r w:rsidR="003E48E0" w:rsidRPr="00BE1B6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ATD Speaker Request Form</w:t>
              </w:r>
            </w:hyperlink>
          </w:p>
          <w:p w14:paraId="418107AA" w14:textId="77777777" w:rsidR="003E48E0" w:rsidRPr="00BE1B6A" w:rsidRDefault="0053074F" w:rsidP="00D70DE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0" w:history="1">
              <w:r w:rsidR="003E48E0" w:rsidRPr="00BE1B6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ATD Press Authors Information</w:t>
              </w:r>
            </w:hyperlink>
          </w:p>
          <w:p w14:paraId="1853CAB0" w14:textId="77777777" w:rsidR="004B4CB5" w:rsidRPr="00D70DE8" w:rsidRDefault="003E48E0" w:rsidP="00D70DE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4CB5">
              <w:rPr>
                <w:rFonts w:asciiTheme="minorHAnsi" w:hAnsiTheme="minorHAnsi" w:cstheme="minorHAnsi"/>
                <w:sz w:val="22"/>
                <w:szCs w:val="22"/>
              </w:rPr>
              <w:t>Explore content on </w:t>
            </w:r>
            <w:hyperlink r:id="rId131" w:history="1">
              <w:r w:rsidRPr="004B4C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td.org</w:t>
              </w:r>
            </w:hyperlink>
            <w:r w:rsidRPr="004B4CB5">
              <w:rPr>
                <w:rFonts w:asciiTheme="minorHAnsi" w:hAnsiTheme="minorHAnsi" w:cstheme="minorHAnsi"/>
                <w:sz w:val="22"/>
                <w:szCs w:val="22"/>
              </w:rPr>
              <w:t> by topic</w:t>
            </w:r>
          </w:p>
          <w:p w14:paraId="180D30EF" w14:textId="0C142745" w:rsidR="003E48E0" w:rsidRPr="004B4CB5" w:rsidRDefault="0053074F" w:rsidP="00D70DE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2" w:history="1">
              <w:r w:rsidR="003E48E0" w:rsidRPr="004B4C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Speakers Bureau</w:t>
              </w:r>
            </w:hyperlink>
          </w:p>
          <w:p w14:paraId="548A570E" w14:textId="77777777" w:rsidR="0087226D" w:rsidRPr="00511459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A8DB3" w14:textId="6F29E492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2FB3D065" w14:textId="3FC08A91" w:rsidR="00BE1B6A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3" w:history="1">
              <w:r w:rsidR="00BE1B6A" w:rsidRPr="004E49C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Sharing Our Success: Programs and Events</w:t>
              </w:r>
            </w:hyperlink>
          </w:p>
          <w:p w14:paraId="33F0980B" w14:textId="17AC5EB4" w:rsidR="00BE1B6A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4" w:history="1">
              <w:r w:rsidR="00BE1B6A" w:rsidRPr="00A27F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Sharing Our Success: Monthly Meetings </w:t>
              </w:r>
            </w:hyperlink>
            <w:r w:rsidR="00BE1B6A" w:rsidRPr="00BE1B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B9E047" w14:textId="7A8009BF" w:rsidR="00A27FB7" w:rsidRPr="00BE1B6A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5" w:history="1">
              <w:r w:rsidR="00A27FB7" w:rsidRPr="00A27F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Sharing Our Success: Chapter Meeting Planning</w:t>
              </w:r>
            </w:hyperlink>
          </w:p>
          <w:p w14:paraId="65E8ECD2" w14:textId="7B85056D" w:rsidR="0087226D" w:rsidRPr="00511459" w:rsidRDefault="0087226D" w:rsidP="00511459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6ECBBABE" w14:textId="77777777" w:rsidTr="00D70DE8">
        <w:trPr>
          <w:trHeight w:val="262"/>
        </w:trPr>
        <w:tc>
          <w:tcPr>
            <w:tcW w:w="4320" w:type="dxa"/>
            <w:shd w:val="clear" w:color="auto" w:fill="FFFFFF" w:themeFill="background1"/>
            <w:vAlign w:val="center"/>
          </w:tcPr>
          <w:p w14:paraId="7AF80C2C" w14:textId="4B08FCB4" w:rsidR="0087226D" w:rsidRPr="000B7E03" w:rsidRDefault="0087226D" w:rsidP="00511459">
            <w:pPr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7E0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Chapter or Regional Conference: </w:t>
            </w:r>
            <w:r w:rsidRPr="000B7E03">
              <w:rPr>
                <w:rFonts w:asciiTheme="minorHAnsi" w:eastAsiaTheme="minorHAnsi" w:hAnsiTheme="minorHAnsi" w:cstheme="minorHAnsi"/>
                <w:sz w:val="22"/>
                <w:szCs w:val="22"/>
              </w:rPr>
              <w:t>Chapter hosts or partners with other local chapters to host a conference for its members and prospects.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18F7F52A" w14:textId="29727153" w:rsidR="0087226D" w:rsidRPr="000B7E03" w:rsidRDefault="000B7E03" w:rsidP="005114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7E03">
              <w:rPr>
                <w:rFonts w:asciiTheme="minorHAnsi" w:hAnsiTheme="minorHAnsi" w:cstheme="minorHAnsi"/>
                <w:iCs/>
                <w:sz w:val="22"/>
                <w:szCs w:val="22"/>
              </w:rPr>
              <w:t>Chapter</w:t>
            </w:r>
            <w:r w:rsidR="0006754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conferences enable a chapter to provide extended professional development offerings while creating an environment dedicated to learning, community, and resources. Conferences create a new revenue stream and target market for chapters that differs from their monthly programs. 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135AEF29" w14:textId="1551E22D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11EE48E6" w14:textId="078262E8" w:rsidR="001C3B0C" w:rsidRDefault="001C3B0C" w:rsidP="00657A86">
            <w:pPr>
              <w:pStyle w:val="ListParagraph"/>
              <w:numPr>
                <w:ilvl w:val="0"/>
                <w:numId w:val="5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3B0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ssess the need for an expanded learning opportunity for your chapter members and contacts. </w:t>
            </w:r>
          </w:p>
          <w:p w14:paraId="30192012" w14:textId="1E1E7436" w:rsidR="001C3B0C" w:rsidRDefault="001C3B0C" w:rsidP="00657A86">
            <w:pPr>
              <w:pStyle w:val="ListParagraph"/>
              <w:numPr>
                <w:ilvl w:val="0"/>
                <w:numId w:val="5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Establish a committee or team to project manage the effort. </w:t>
            </w:r>
          </w:p>
          <w:p w14:paraId="115CFA7C" w14:textId="5F0EF909" w:rsidR="001C3B0C" w:rsidRDefault="001C3B0C" w:rsidP="00657A86">
            <w:pPr>
              <w:pStyle w:val="ListParagraph"/>
              <w:numPr>
                <w:ilvl w:val="0"/>
                <w:numId w:val="5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 budget for the conference. </w:t>
            </w:r>
          </w:p>
          <w:p w14:paraId="212ABB37" w14:textId="7F5294AC" w:rsidR="001C3B0C" w:rsidRPr="001C3B0C" w:rsidRDefault="001C3B0C" w:rsidP="00657A86">
            <w:pPr>
              <w:pStyle w:val="ListParagraph"/>
              <w:numPr>
                <w:ilvl w:val="0"/>
                <w:numId w:val="54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 local partners to promote and support the effort. </w:t>
            </w:r>
          </w:p>
          <w:p w14:paraId="2295B749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A5389E" w14:textId="3FF207A5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4B4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4C90F874" w14:textId="77777777" w:rsidR="001C3B0C" w:rsidRPr="001C3B0C" w:rsidRDefault="0053074F" w:rsidP="00657A86">
            <w:pPr>
              <w:pStyle w:val="ListParagraph"/>
              <w:numPr>
                <w:ilvl w:val="0"/>
                <w:numId w:val="52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36" w:history="1">
              <w:r w:rsidR="001C3B0C" w:rsidRPr="001C3B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Area Chapters Leaders Conference Toolkit</w:t>
              </w:r>
            </w:hyperlink>
          </w:p>
          <w:p w14:paraId="317A0215" w14:textId="77777777" w:rsidR="0087226D" w:rsidRPr="00511459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E9CB2" w14:textId="54B4C982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4B4CB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06E2B7FD" w14:textId="4A8CED64" w:rsidR="001C3B0C" w:rsidRPr="001C3B0C" w:rsidRDefault="0053074F" w:rsidP="001C3B0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7" w:history="1">
              <w:r w:rsidR="00067540" w:rsidRPr="00A27F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Sharing Our Success: Chapter Conferences</w:t>
              </w:r>
            </w:hyperlink>
            <w:r w:rsidR="000675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F071C0C" w14:textId="381E3C32" w:rsidR="0087226D" w:rsidRPr="00511459" w:rsidRDefault="0087226D" w:rsidP="00511459">
            <w:pP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87226D" w:rsidRPr="00B353DA" w14:paraId="4D01C637" w14:textId="77777777" w:rsidTr="00D70DE8">
        <w:trPr>
          <w:trHeight w:val="262"/>
        </w:trPr>
        <w:tc>
          <w:tcPr>
            <w:tcW w:w="4320" w:type="dxa"/>
            <w:shd w:val="clear" w:color="auto" w:fill="FFFFFF" w:themeFill="background1"/>
            <w:vAlign w:val="center"/>
          </w:tcPr>
          <w:p w14:paraId="67646379" w14:textId="36A36994" w:rsidR="0087226D" w:rsidRPr="00067540" w:rsidRDefault="0087226D" w:rsidP="005114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Certification Opportunities:</w:t>
            </w:r>
            <w:r w:rsidRPr="00067540">
              <w:rPr>
                <w:rFonts w:asciiTheme="minorHAnsi" w:hAnsiTheme="minorHAnsi" w:cstheme="minorHAnsi"/>
                <w:sz w:val="22"/>
                <w:szCs w:val="22"/>
              </w:rPr>
              <w:t xml:space="preserve"> Chapter offers its own study groups for the Associate </w:t>
            </w:r>
            <w:r w:rsidRPr="000675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Professional in Talent Development (APTD) and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540">
              <w:rPr>
                <w:rFonts w:asciiTheme="minorHAnsi" w:hAnsiTheme="minorHAnsi" w:cstheme="minorHAnsi"/>
                <w:sz w:val="22"/>
                <w:szCs w:val="22"/>
              </w:rPr>
              <w:t>Certified Professional in Talent Development (</w:t>
            </w:r>
            <w:r w:rsidR="00067540" w:rsidRPr="0006754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67540">
              <w:rPr>
                <w:rFonts w:asciiTheme="minorHAnsi" w:hAnsiTheme="minorHAnsi" w:cstheme="minorHAnsi"/>
                <w:sz w:val="22"/>
                <w:szCs w:val="22"/>
              </w:rPr>
              <w:t>PTD).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1148FCFD" w14:textId="36161514" w:rsidR="0087226D" w:rsidRPr="00067540" w:rsidRDefault="001373EE" w:rsidP="005114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Professional development remains a top reason why someone connects with a local chapter or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national association. ATD certification enables professionals to differentiate themselves, </w:t>
            </w:r>
            <w:r w:rsidRPr="00137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increase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their </w:t>
            </w:r>
            <w:r w:rsidRPr="001373EE">
              <w:rPr>
                <w:rFonts w:asciiTheme="minorHAnsi" w:hAnsiTheme="minorHAnsi" w:cstheme="minorHAnsi"/>
                <w:iCs/>
                <w:sz w:val="22"/>
                <w:szCs w:val="22"/>
              </w:rPr>
              <w:t>earning potential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137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and </w:t>
            </w:r>
            <w:r w:rsidRPr="001373EE">
              <w:rPr>
                <w:rFonts w:asciiTheme="minorHAnsi" w:hAnsiTheme="minorHAnsi" w:cstheme="minorHAnsi"/>
                <w:iCs/>
                <w:sz w:val="22"/>
                <w:szCs w:val="22"/>
              </w:rPr>
              <w:t>broaden career opportunities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A chapter study group makes for another enticing member benefit and also caters to </w:t>
            </w:r>
            <w:r w:rsidR="00E5492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those looking to demonstrate their commitment to the profession.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35BE33ED" w14:textId="339BD2F6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Recommendations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EEF156C" w14:textId="2DAFCE26" w:rsidR="00067F1E" w:rsidRPr="00067F1E" w:rsidRDefault="00067F1E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the chapter’s recent member assessment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determine if there is a need for a study group</w:t>
            </w:r>
            <w:r w:rsidR="001A45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94D5683" w14:textId="7BF8EC5F" w:rsidR="00067F1E" w:rsidRPr="004C3532" w:rsidRDefault="00067F1E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Reach out to </w:t>
            </w:r>
            <w:r w:rsidR="004C3532">
              <w:rPr>
                <w:rFonts w:asciiTheme="minorHAnsi" w:hAnsiTheme="minorHAnsi" w:cstheme="minorHAnsi"/>
                <w:bCs/>
                <w:sz w:val="22"/>
                <w:szCs w:val="22"/>
              </w:rPr>
              <w:t>certified chapter members or leaders who m</w:t>
            </w:r>
            <w:r w:rsidR="001A4500">
              <w:rPr>
                <w:rFonts w:asciiTheme="minorHAnsi" w:hAnsiTheme="minorHAnsi" w:cstheme="minorHAnsi"/>
                <w:bCs/>
                <w:sz w:val="22"/>
                <w:szCs w:val="22"/>
              </w:rPr>
              <w:t>ay</w:t>
            </w:r>
            <w:r w:rsidR="004C3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 interested in facilitating the group. </w:t>
            </w:r>
          </w:p>
          <w:p w14:paraId="5BDBA5C5" w14:textId="2423777B" w:rsidR="004C3532" w:rsidRPr="00DB2D54" w:rsidRDefault="00DB2D54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D54">
              <w:rPr>
                <w:rFonts w:asciiTheme="minorHAnsi" w:hAnsiTheme="minorHAnsi" w:cstheme="minorHAnsi"/>
                <w:bCs/>
                <w:sz w:val="22"/>
                <w:szCs w:val="22"/>
              </w:rPr>
              <w:t>Review</w:t>
            </w:r>
            <w:r w:rsidR="004C3532" w:rsidRPr="00DB2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138" w:history="1">
              <w:r w:rsidR="004C3532" w:rsidRPr="00DB2D5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ATD certification</w:t>
              </w:r>
            </w:hyperlink>
            <w:r w:rsidRPr="00DB2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utilize the </w:t>
            </w:r>
            <w:hyperlink r:id="rId139" w:history="1">
              <w:r w:rsidRPr="00DB2D5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ATD Certification Toolkit</w:t>
              </w:r>
            </w:hyperlink>
            <w:r w:rsidRPr="00DB2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CDAEE14" w14:textId="77777777" w:rsidR="0087226D" w:rsidRPr="00067540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C4D15" w14:textId="0C90BD64" w:rsidR="0087226D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67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343BF43B" w14:textId="27BE5715" w:rsidR="00067F1E" w:rsidRDefault="0053074F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0" w:history="1">
              <w:r w:rsidR="00067F1E" w:rsidRPr="001C3B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ATD Certification Pre</w:t>
              </w:r>
              <w:r w:rsidR="001A450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</w:t>
              </w:r>
              <w:r w:rsidR="00067F1E" w:rsidRPr="001C3B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pproval</w:t>
              </w:r>
            </w:hyperlink>
            <w:r w:rsidR="00067F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B333E95" w14:textId="075D139D" w:rsidR="00067F1E" w:rsidRDefault="0053074F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1" w:history="1">
              <w:r w:rsidR="00067F1E" w:rsidRPr="00067F1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ATD Certification Toolkit</w:t>
              </w:r>
            </w:hyperlink>
            <w:r w:rsidR="00067F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8C6312C" w14:textId="49D10259" w:rsidR="00A27FB7" w:rsidRPr="001C3B0C" w:rsidRDefault="0053074F" w:rsidP="00657A86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2" w:history="1">
              <w:r w:rsidR="00A27FB7" w:rsidRPr="00A27F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Professional Development Preapproval Application</w:t>
              </w:r>
            </w:hyperlink>
            <w:r w:rsidR="00A27F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55F3F8" w14:textId="77777777" w:rsidR="0087226D" w:rsidRPr="00067540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D6D07" w14:textId="6034B2F5" w:rsidR="0087226D" w:rsidRPr="00067540" w:rsidRDefault="0087226D" w:rsidP="0099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67540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696D7DDD" w14:textId="0B1C0BF0" w:rsidR="0087226D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43" w:history="1">
              <w:r w:rsidR="00990D10" w:rsidRPr="00A27FB7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 xml:space="preserve">Sharing Our Success: ATD Certification Best Practices </w:t>
              </w:r>
            </w:hyperlink>
            <w:r w:rsidR="00990D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18C808AE" w14:textId="63486C59" w:rsidR="004C3532" w:rsidRPr="00990D1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44" w:history="1">
              <w:r w:rsidR="004C3532" w:rsidRPr="004C3532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Rocky Mountain Chapter Virtual CPLP Study Group</w:t>
              </w:r>
            </w:hyperlink>
            <w:r w:rsidR="004C353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87226D" w:rsidRPr="00B353DA" w14:paraId="465DCB02" w14:textId="77777777" w:rsidTr="00D70DE8">
        <w:trPr>
          <w:trHeight w:val="458"/>
        </w:trPr>
        <w:tc>
          <w:tcPr>
            <w:tcW w:w="14130" w:type="dxa"/>
            <w:gridSpan w:val="3"/>
            <w:shd w:val="clear" w:color="auto" w:fill="B00000"/>
            <w:vAlign w:val="center"/>
          </w:tcPr>
          <w:p w14:paraId="5A1A8499" w14:textId="59985AB6" w:rsidR="0087226D" w:rsidRPr="00511459" w:rsidRDefault="009633F3" w:rsidP="0051145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+ COMMUNICATION (Select 2)</w:t>
            </w:r>
          </w:p>
        </w:tc>
      </w:tr>
      <w:tr w:rsidR="0087226D" w:rsidRPr="00B353DA" w14:paraId="3BEC3624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FD1" w14:textId="2F94A000" w:rsidR="0087226D" w:rsidRPr="00511459" w:rsidRDefault="00E5492C" w:rsidP="00511459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4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Communication: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 xml:space="preserve">Chapter communicates with membership about nonprogramming information including via a blog, video blog (vlog), newsletter, 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and so on</w:t>
            </w:r>
            <w:r w:rsidR="005226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091" w14:textId="716ED7A4" w:rsidR="0087226D" w:rsidRPr="00511459" w:rsidRDefault="001806B2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Communicating the value proposition of your chapter is key to maintaining engagement. While event promotion is key to developing in-person engagement, chapters should also communicate meaningfully with their members outside of these events. There are vari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tools available to keep members informed</w:t>
            </w:r>
            <w:r w:rsidR="00030A5A">
              <w:rPr>
                <w:rFonts w:asciiTheme="minorHAnsi" w:hAnsiTheme="minorHAnsi" w:cstheme="minorHAnsi"/>
                <w:sz w:val="22"/>
                <w:szCs w:val="22"/>
              </w:rPr>
              <w:t xml:space="preserve"> and involved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0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30A5A">
              <w:rPr>
                <w:rFonts w:asciiTheme="minorHAnsi" w:hAnsiTheme="minorHAnsi" w:cstheme="minorHAnsi"/>
                <w:sz w:val="22"/>
                <w:szCs w:val="22"/>
              </w:rPr>
              <w:t xml:space="preserve">dentify the medium that resonates most with your members.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9A7" w14:textId="60003AB3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6B172E04" w14:textId="378E13F3" w:rsidR="003751A2" w:rsidRDefault="003751A2" w:rsidP="00657A86">
            <w:pPr>
              <w:pStyle w:val="ListParagraph"/>
              <w:numPr>
                <w:ilvl w:val="0"/>
                <w:numId w:val="56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51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chapter’s </w:t>
            </w:r>
            <w:r w:rsidRPr="003751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current communication channels and evaluate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each channel’s ability to reach your members</w:t>
            </w:r>
          </w:p>
          <w:p w14:paraId="60A01B74" w14:textId="7F71D405" w:rsidR="003751A2" w:rsidRDefault="003751A2" w:rsidP="00657A86">
            <w:pPr>
              <w:pStyle w:val="ListParagraph"/>
              <w:numPr>
                <w:ilvl w:val="0"/>
                <w:numId w:val="56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Humanize your outreach to develop more meaningful connections via your virtual communications. </w:t>
            </w:r>
          </w:p>
          <w:p w14:paraId="4CDFCFA2" w14:textId="0DEAD3BD" w:rsidR="003751A2" w:rsidRPr="003751A2" w:rsidRDefault="003751A2" w:rsidP="00657A86">
            <w:pPr>
              <w:pStyle w:val="ListParagraph"/>
              <w:numPr>
                <w:ilvl w:val="0"/>
                <w:numId w:val="56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Inquire about your chapter members’ communication preferences via your annual member survey. </w:t>
            </w:r>
          </w:p>
          <w:p w14:paraId="1FFE09C8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FE29A5" w14:textId="37883264" w:rsidR="003751A2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1A4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1240BAED" w14:textId="02C33802" w:rsidR="00D101A2" w:rsidRDefault="0053074F" w:rsidP="00657A8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5" w:history="1">
              <w:r w:rsidR="003751A2" w:rsidRPr="003751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Follow other ATD chapters on Twitter</w:t>
              </w:r>
            </w:hyperlink>
            <w:r w:rsidR="001A45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86EAF" w14:textId="6467ABE3" w:rsidR="003751A2" w:rsidRPr="003751A2" w:rsidRDefault="0053074F" w:rsidP="00657A8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6" w:history="1">
              <w:r w:rsidR="00D101A2" w:rsidRPr="00D101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Free Content for Chapter Leaders </w:t>
              </w:r>
            </w:hyperlink>
            <w:r w:rsidR="003751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036DB7" w14:textId="77777777" w:rsidR="0087226D" w:rsidRPr="00511459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4C2D9" w14:textId="4EA154E1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Samples from other chapters:</w:t>
            </w:r>
          </w:p>
          <w:p w14:paraId="1E420EB0" w14:textId="1702177F" w:rsidR="003751A2" w:rsidRDefault="0053074F" w:rsidP="00657A86">
            <w:pPr>
              <w:pStyle w:val="ListParagraph"/>
              <w:numPr>
                <w:ilvl w:val="0"/>
                <w:numId w:val="5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7" w:history="1">
              <w:r w:rsidR="003751A2" w:rsidRPr="003751A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Central Florida: Off-the-Cuff Video Blog (Vlog)</w:t>
              </w:r>
            </w:hyperlink>
          </w:p>
          <w:p w14:paraId="464C23F3" w14:textId="5984FB6E" w:rsidR="003751A2" w:rsidRDefault="0053074F" w:rsidP="00657A86">
            <w:pPr>
              <w:pStyle w:val="ListParagraph"/>
              <w:numPr>
                <w:ilvl w:val="0"/>
                <w:numId w:val="5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8" w:history="1">
              <w:r w:rsidR="003751A2" w:rsidRPr="003751A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Greater Philadelphia: Make Your Chapter Newsletters Come Alive</w:t>
              </w:r>
            </w:hyperlink>
          </w:p>
          <w:p w14:paraId="08394C2C" w14:textId="080F72F6" w:rsidR="003751A2" w:rsidRDefault="0053074F" w:rsidP="00657A86">
            <w:pPr>
              <w:pStyle w:val="ListParagraph"/>
              <w:numPr>
                <w:ilvl w:val="0"/>
                <w:numId w:val="5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9" w:history="1">
              <w:r w:rsidR="003751A2" w:rsidRPr="003751A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Houston: Showing and Sharing it All</w:t>
              </w:r>
            </w:hyperlink>
            <w:r w:rsidR="003751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3B9EAF5" w14:textId="29CC4614" w:rsidR="00E93929" w:rsidRPr="003751A2" w:rsidRDefault="0053074F" w:rsidP="00657A86">
            <w:pPr>
              <w:pStyle w:val="ListParagraph"/>
              <w:numPr>
                <w:ilvl w:val="0"/>
                <w:numId w:val="5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0" w:history="1">
              <w:r w:rsidR="00E93929" w:rsidRPr="00E9392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Nebraska: Best Practices for Member Engagement Through LinkedIn</w:t>
              </w:r>
            </w:hyperlink>
            <w:r w:rsidR="00E939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93E73C6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19A61D29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6F" w14:textId="13702668" w:rsidR="0087226D" w:rsidRPr="00511459" w:rsidRDefault="00E5492C" w:rsidP="00511459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4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Communication Strategy: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Chapter has a targeted communication strategy and plan (including social media) to communicate with prospects and members.</w:t>
            </w:r>
          </w:p>
          <w:p w14:paraId="40870CF7" w14:textId="77777777" w:rsidR="0087226D" w:rsidRPr="00511459" w:rsidRDefault="0087226D" w:rsidP="00511459">
            <w:pPr>
              <w:pStyle w:val="ListParagraph"/>
              <w:tabs>
                <w:tab w:val="left" w:pos="900"/>
              </w:tabs>
              <w:spacing w:line="240" w:lineRule="auto"/>
              <w:ind w:left="9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2F88" w14:textId="7F0200EA" w:rsidR="0087226D" w:rsidRPr="00511459" w:rsidRDefault="0057645F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An effective communication strategy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creates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 and maintains connections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, which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 allow</w:t>
            </w:r>
            <w:r w:rsidR="001A450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chapter 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>to work efficiently toward its goals.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Explaining the strategic focus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chapter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 and how it creates value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  <w:r w:rsidR="0052264B">
              <w:rPr>
                <w:rFonts w:asciiTheme="minorHAnsi" w:hAnsiTheme="minorHAnsi" w:cstheme="minorHAnsi"/>
                <w:sz w:val="22"/>
                <w:szCs w:val="22"/>
              </w:rPr>
              <w:t>helps volunteers understand</w:t>
            </w:r>
            <w:r w:rsidRPr="0057645F">
              <w:rPr>
                <w:rFonts w:asciiTheme="minorHAnsi" w:hAnsiTheme="minorHAnsi" w:cstheme="minorHAnsi"/>
                <w:sz w:val="22"/>
                <w:szCs w:val="22"/>
              </w:rPr>
              <w:t xml:space="preserve"> how their work links directly to the success of the </w:t>
            </w:r>
            <w:r w:rsidR="0052264B">
              <w:rPr>
                <w:rFonts w:asciiTheme="minorHAnsi" w:hAnsiTheme="minorHAnsi" w:cstheme="minorHAnsi"/>
                <w:sz w:val="22"/>
                <w:szCs w:val="22"/>
              </w:rPr>
              <w:t xml:space="preserve">chapter.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9C" w14:textId="29C4F678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393FDB9B" w14:textId="0430287F" w:rsidR="00D101A2" w:rsidRDefault="00D101A2" w:rsidP="00657A8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1A2">
              <w:rPr>
                <w:rFonts w:asciiTheme="minorHAnsi" w:hAnsiTheme="minorHAnsi" w:cstheme="minorHAnsi"/>
                <w:bCs/>
                <w:sz w:val="22"/>
                <w:szCs w:val="22"/>
              </w:rPr>
              <w:t>Determine your chapter’s various audiences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 needs and WIIFM (what’s in it for me). </w:t>
            </w:r>
          </w:p>
          <w:p w14:paraId="2C476AC9" w14:textId="04DA0814" w:rsidR="00D101A2" w:rsidRDefault="00D101A2" w:rsidP="00657A8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Segment your chapter communications to target your audiences in different ways. </w:t>
            </w:r>
          </w:p>
          <w:p w14:paraId="3B748B75" w14:textId="2A3DCC52" w:rsidR="00D101A2" w:rsidRDefault="00D101A2" w:rsidP="00657A8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your communication objectives and your approaches. </w:t>
            </w:r>
          </w:p>
          <w:p w14:paraId="1FD438D0" w14:textId="188169B9" w:rsidR="00D101A2" w:rsidRPr="00D101A2" w:rsidRDefault="00D101A2" w:rsidP="00657A8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Outline your activities so that you have a comprehensive view of your messaging. </w:t>
            </w:r>
          </w:p>
          <w:p w14:paraId="43403FCE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C9B27" w14:textId="37992643" w:rsidR="0087226D" w:rsidRDefault="0087226D" w:rsidP="004450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can I go for additional information?</w:t>
            </w:r>
          </w:p>
          <w:p w14:paraId="095DA093" w14:textId="3FB59D11" w:rsidR="00445085" w:rsidRPr="00445085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1" w:history="1">
              <w:r w:rsidR="00445085" w:rsidRPr="004450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Chapter Communications Toolkit</w:t>
              </w:r>
            </w:hyperlink>
            <w:r w:rsidR="00445085" w:rsidRPr="00445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38EE6D" w14:textId="77777777" w:rsidR="0087226D" w:rsidRPr="00511459" w:rsidRDefault="0087226D" w:rsidP="00D101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F9B7A" w14:textId="2B2AF1D9" w:rsidR="0087226D" w:rsidRDefault="0087226D" w:rsidP="00D101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Samples from other chapters:</w:t>
            </w:r>
          </w:p>
          <w:p w14:paraId="298CE348" w14:textId="24CAB5C9" w:rsidR="00D101A2" w:rsidRPr="00D101A2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2" w:history="1">
              <w:r w:rsidR="00D101A2" w:rsidRPr="00A27F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Sharing Our Success: Communication Strategy</w:t>
              </w:r>
            </w:hyperlink>
            <w:r w:rsidR="00D101A2" w:rsidRPr="00D101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371390B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48871942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B2CE" w14:textId="62A68B67" w:rsidR="0087226D" w:rsidRPr="00511459" w:rsidRDefault="00E5492C" w:rsidP="00511459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4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Virtual Member Benefits: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Chapter provides a member-only section through the chapter's website or social media platforms.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0B1" w14:textId="0AC28BFB" w:rsidR="0087226D" w:rsidRPr="00511459" w:rsidRDefault="00030A5A" w:rsidP="00516C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Making some of your chapter’s benefits available virtually ensures that your members are continually finding value in membership even when not at in-person events.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BD3" w14:textId="4A44372A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7382D291" w14:textId="36052172" w:rsidR="00516C5E" w:rsidRPr="00AB57F2" w:rsidRDefault="00516C5E" w:rsidP="00516C5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1A4500">
              <w:rPr>
                <w:rFonts w:asciiTheme="minorHAnsi" w:hAnsiTheme="minorHAnsi" w:cstheme="minorHAnsi"/>
                <w:bCs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Wild Apricot’s central repository </w:t>
            </w:r>
            <w:r w:rsidR="00AB5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make meeting materials </w:t>
            </w:r>
            <w:r w:rsidR="000034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selected content </w:t>
            </w:r>
            <w:r w:rsidR="00AB5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available to only members. </w:t>
            </w:r>
          </w:p>
          <w:p w14:paraId="20010578" w14:textId="36F579C4" w:rsidR="00AB57F2" w:rsidRPr="00516C5E" w:rsidRDefault="00AB57F2" w:rsidP="00516C5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 virtual events </w:t>
            </w:r>
            <w:r w:rsidR="000034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like networking opportunities or books clubs in which participation </w:t>
            </w:r>
            <w:r w:rsidR="000034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is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only available to members. </w:t>
            </w:r>
          </w:p>
          <w:p w14:paraId="212A8B10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7178D2" w14:textId="415307D0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</w:t>
            </w:r>
            <w:proofErr w:type="gramStart"/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rom</w:t>
            </w:r>
            <w:proofErr w:type="gramEnd"/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1A450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59FE3C15" w14:textId="2DCE0819" w:rsidR="00DB2920" w:rsidRPr="00DB2920" w:rsidRDefault="0053074F" w:rsidP="00DB2920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</w:rPr>
            </w:pPr>
            <w:hyperlink r:id="rId153" w:history="1">
              <w:r w:rsidR="00DB2920" w:rsidRPr="00DB292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Metro DC: Virtual networking Happy Hour Series</w:t>
              </w:r>
            </w:hyperlink>
          </w:p>
          <w:p w14:paraId="54197767" w14:textId="7CB6F96F" w:rsidR="00DB2920" w:rsidRPr="00DB2920" w:rsidRDefault="0053074F" w:rsidP="00DB2920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/>
                <w:bCs/>
                <w:color w:val="003399"/>
                <w:sz w:val="22"/>
                <w:szCs w:val="22"/>
                <w:u w:val="single"/>
              </w:rPr>
            </w:pPr>
            <w:hyperlink r:id="rId154" w:history="1">
              <w:r w:rsidR="00DB2920" w:rsidRPr="00DB292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Nashville: Supporting Professionals Virtually</w:t>
              </w:r>
            </w:hyperlink>
            <w:r w:rsidR="00DB292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7AD68A" w14:textId="09E60FF1" w:rsidR="00516C5E" w:rsidRPr="00DB2920" w:rsidRDefault="0053074F" w:rsidP="00516C5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  <w:hyperlink r:id="rId155" w:history="1">
              <w:r w:rsidR="00516C5E" w:rsidRPr="00516C5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New York City: Knowledge Center on Wild Apricot</w:t>
              </w:r>
            </w:hyperlink>
          </w:p>
          <w:p w14:paraId="613EE92E" w14:textId="77777777" w:rsidR="00516C5E" w:rsidRPr="00516C5E" w:rsidRDefault="0053074F" w:rsidP="00516C5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56" w:history="1">
              <w:r w:rsidR="00516C5E" w:rsidRPr="00516C5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Pittsburgh: Leveraging National Membership Benefit for Chapter Book Club</w:t>
              </w:r>
            </w:hyperlink>
          </w:p>
          <w:p w14:paraId="1F0C7EDA" w14:textId="44694B9E" w:rsidR="00516C5E" w:rsidRPr="00516C5E" w:rsidRDefault="0053074F" w:rsidP="00516C5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57" w:history="1">
              <w:r w:rsidR="00516C5E" w:rsidRPr="00516C5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South Florida: Virtual TD Talks</w:t>
              </w:r>
            </w:hyperlink>
            <w:r w:rsidR="00516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58CE056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226D" w:rsidRPr="00B353DA" w14:paraId="66E3C65F" w14:textId="77777777" w:rsidTr="00D70DE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F08" w14:textId="3FB73627" w:rsidR="0087226D" w:rsidRPr="00511459" w:rsidRDefault="00E5492C" w:rsidP="00511459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4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Employee Learning Week: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26D" w:rsidRPr="00511459">
              <w:rPr>
                <w:rFonts w:asciiTheme="minorHAnsi" w:hAnsiTheme="minorHAnsi" w:cstheme="minorHAnsi"/>
                <w:sz w:val="22"/>
                <w:szCs w:val="22"/>
              </w:rPr>
              <w:t>Chapter participates in and promotes Employee Learning Week.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183" w14:textId="15832BA2" w:rsidR="0087226D" w:rsidRPr="00511459" w:rsidRDefault="00E5492C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 Learning Week</w:t>
            </w:r>
            <w:r w:rsidRPr="00E5492C">
              <w:rPr>
                <w:rFonts w:asciiTheme="minorHAnsi" w:hAnsiTheme="minorHAnsi" w:cstheme="minorHAnsi"/>
                <w:sz w:val="22"/>
                <w:szCs w:val="22"/>
              </w:rPr>
              <w:t xml:space="preserve"> is an opportunity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chapters</w:t>
            </w:r>
            <w:r w:rsidRPr="00E5492C">
              <w:rPr>
                <w:rFonts w:asciiTheme="minorHAnsi" w:hAnsiTheme="minorHAnsi" w:cstheme="minorHAnsi"/>
                <w:sz w:val="22"/>
                <w:szCs w:val="22"/>
              </w:rPr>
              <w:t xml:space="preserve"> to demonstrate their commitment to talent 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92C">
              <w:rPr>
                <w:rFonts w:asciiTheme="minorHAnsi" w:hAnsiTheme="minorHAnsi" w:cstheme="minorHAnsi"/>
                <w:sz w:val="22"/>
                <w:szCs w:val="22"/>
              </w:rPr>
              <w:t>by highlighting the important connection between learning and achieving organizational results.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Participation in the campaign helps increase the awareness and impact of the profession.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CC1" w14:textId="60264DAB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Recommendations </w:t>
            </w:r>
            <w:r w:rsidR="00AE5132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5132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to </w:t>
            </w:r>
            <w:r w:rsidR="00AE51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ccomplish:</w:t>
            </w:r>
          </w:p>
          <w:p w14:paraId="23A7C5D5" w14:textId="387E8671" w:rsidR="00657A86" w:rsidRDefault="00657A86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Mark your calendars</w:t>
            </w:r>
            <w:r w:rsidR="00AE51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ELW is always scheduled </w:t>
            </w:r>
            <w:r w:rsidR="00AE51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first full week of December. </w:t>
            </w:r>
          </w:p>
          <w:p w14:paraId="61EF75DB" w14:textId="5CB91F1F" w:rsidR="00821430" w:rsidRDefault="00821430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are many ways to participate in Employee Learning Week</w:t>
            </w:r>
            <w:r w:rsidR="00AE51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E513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etermine the method that works best for you. Consider </w:t>
            </w:r>
            <w:r w:rsidR="00657A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special chapter meeting or program, receiving a proclamation from your chapter’s government officials, a social media campaign, </w:t>
            </w:r>
            <w:r w:rsidR="00AE5132">
              <w:rPr>
                <w:rFonts w:asciiTheme="minorHAnsi" w:hAnsiTheme="minorHAnsi" w:cstheme="minorHAnsi"/>
                <w:bCs/>
                <w:sz w:val="22"/>
                <w:szCs w:val="22"/>
              </w:rPr>
              <w:t>and so forth</w:t>
            </w:r>
            <w:r w:rsidR="00657A8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2CD8127" w14:textId="5C15CF7C" w:rsidR="00821430" w:rsidRPr="00657A86" w:rsidRDefault="00657A86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A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Share what your chapter did to recognize the week via </w:t>
            </w:r>
            <w:hyperlink r:id="rId158" w:history="1">
              <w:r w:rsidRPr="00DB292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td.org/</w:t>
              </w:r>
              <w:r w:rsidR="00AE5132" w:rsidRPr="00DB292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ELW</w:t>
              </w:r>
            </w:hyperlink>
            <w:r w:rsidRPr="00657A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16B6122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7A37F5" w14:textId="26700493" w:rsidR="0087226D" w:rsidRDefault="0087226D" w:rsidP="00167C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Where </w:t>
            </w:r>
            <w:r w:rsidR="00AE51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I </w:t>
            </w:r>
            <w:r w:rsidR="00AE51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for </w:t>
            </w:r>
            <w:r w:rsidR="00AE51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dditional </w:t>
            </w:r>
            <w:r w:rsidR="00AE51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11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nformation?</w:t>
            </w:r>
          </w:p>
          <w:p w14:paraId="22062F76" w14:textId="591A3764" w:rsidR="00821430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9" w:history="1">
              <w:r w:rsidR="00821430" w:rsidRPr="008214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Employee Learning Week Chapter Project Plan</w:t>
              </w:r>
            </w:hyperlink>
          </w:p>
          <w:p w14:paraId="5DCBEE8A" w14:textId="326C3267" w:rsidR="00657A86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history="1">
              <w:r w:rsidR="00657A86" w:rsidRPr="00657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Employee Learning </w:t>
              </w:r>
              <w:r w:rsidR="00AE51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</w:t>
              </w:r>
              <w:r w:rsidR="00657A86" w:rsidRPr="00657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eek Press Release</w:t>
              </w:r>
            </w:hyperlink>
            <w:r w:rsidR="00657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14E511" w14:textId="60E09021" w:rsidR="00167CED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1" w:history="1">
              <w:r w:rsidR="00167CED" w:rsidRPr="00167CE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Employee Learning Week Toolkit</w:t>
              </w:r>
            </w:hyperlink>
            <w:r w:rsidR="00167CED" w:rsidRPr="00167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F36447" w14:textId="24C76559" w:rsidR="00D101A2" w:rsidRPr="00167CED" w:rsidRDefault="0053074F" w:rsidP="00657A86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2" w:history="1">
              <w:r w:rsidR="00D101A2" w:rsidRPr="00D101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td.org/ELW</w:t>
              </w:r>
            </w:hyperlink>
          </w:p>
          <w:p w14:paraId="4EC18D57" w14:textId="77777777" w:rsidR="0087226D" w:rsidRPr="00511459" w:rsidRDefault="0087226D" w:rsidP="00511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2C8D" w14:textId="692DE965" w:rsidR="0087226D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Samples from </w:t>
            </w:r>
            <w:r w:rsidR="00AE5132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</w:t>
            </w:r>
            <w:r w:rsidR="00AE513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1459">
              <w:rPr>
                <w:rFonts w:asciiTheme="minorHAnsi" w:hAnsiTheme="minorHAnsi" w:cstheme="minorHAnsi"/>
                <w:b/>
                <w:sz w:val="22"/>
                <w:szCs w:val="22"/>
              </w:rPr>
              <w:t>hapters:</w:t>
            </w:r>
          </w:p>
          <w:p w14:paraId="46943524" w14:textId="6EDAF834" w:rsidR="00D101A2" w:rsidRPr="00D101A2" w:rsidRDefault="0053074F" w:rsidP="00657A86">
            <w:pPr>
              <w:pStyle w:val="ListParagraph"/>
              <w:numPr>
                <w:ilvl w:val="0"/>
                <w:numId w:val="60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3" w:history="1">
              <w:r w:rsidR="00D101A2" w:rsidRPr="0082143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 xml:space="preserve">Central Ohio: Employee Learning Week </w:t>
              </w:r>
              <w:r w:rsidR="00821430" w:rsidRPr="0082143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Proclamation and Initiative</w:t>
              </w:r>
            </w:hyperlink>
          </w:p>
          <w:p w14:paraId="19DDA3DB" w14:textId="77777777" w:rsidR="0087226D" w:rsidRPr="00511459" w:rsidRDefault="0087226D" w:rsidP="00511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14C2CE" w14:textId="77777777" w:rsidR="007F1EBA" w:rsidRPr="00B353DA" w:rsidRDefault="007F1EBA" w:rsidP="0037186A">
      <w:pPr>
        <w:rPr>
          <w:rFonts w:asciiTheme="minorHAnsi" w:hAnsiTheme="minorHAnsi" w:cstheme="minorHAnsi"/>
        </w:rPr>
      </w:pPr>
      <w:bookmarkStart w:id="0" w:name="_PictureBullets"/>
      <w:bookmarkEnd w:id="0"/>
    </w:p>
    <w:sectPr w:rsidR="007F1EBA" w:rsidRPr="00B353DA" w:rsidSect="00D70DE8">
      <w:headerReference w:type="default" r:id="rId164"/>
      <w:footerReference w:type="default" r:id="rId165"/>
      <w:pgSz w:w="15840" w:h="12240" w:orient="landscape" w:code="1"/>
      <w:pgMar w:top="0" w:right="1440" w:bottom="540" w:left="1440" w:header="144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79EF" w14:textId="77777777" w:rsidR="00945E66" w:rsidRDefault="00945E66">
      <w:r>
        <w:separator/>
      </w:r>
    </w:p>
  </w:endnote>
  <w:endnote w:type="continuationSeparator" w:id="0">
    <w:p w14:paraId="128C9614" w14:textId="77777777" w:rsidR="00945E66" w:rsidRDefault="0094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6C02" w14:textId="52BF7A07" w:rsidR="00945E66" w:rsidRDefault="00945E66" w:rsidP="00163F66">
    <w:pPr>
      <w:pStyle w:val="Footer"/>
      <w:tabs>
        <w:tab w:val="clear" w:pos="4320"/>
        <w:tab w:val="clear" w:pos="8640"/>
        <w:tab w:val="center" w:pos="6480"/>
        <w:tab w:val="right" w:pos="13230"/>
      </w:tabs>
      <w:rPr>
        <w:rStyle w:val="PageNumber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CARE Element Matrix</w:t>
    </w:r>
    <w:r>
      <w:rPr>
        <w:rFonts w:ascii="Arial" w:hAnsi="Arial" w:cs="Arial"/>
        <w:i/>
        <w:sz w:val="18"/>
        <w:szCs w:val="18"/>
      </w:rPr>
      <w:tab/>
      <w:t>Updated March 2021</w:t>
    </w:r>
    <w:r>
      <w:rPr>
        <w:rFonts w:ascii="Arial" w:hAnsi="Arial" w:cs="Arial"/>
        <w:i/>
        <w:sz w:val="18"/>
        <w:szCs w:val="18"/>
      </w:rPr>
      <w:tab/>
    </w:r>
    <w:r w:rsidRPr="00C54BC1">
      <w:rPr>
        <w:rFonts w:ascii="Arial" w:hAnsi="Arial" w:cs="Arial"/>
        <w:i/>
        <w:sz w:val="18"/>
        <w:szCs w:val="18"/>
      </w:rPr>
      <w:t xml:space="preserve">Page </w:t>
    </w:r>
    <w:r w:rsidRPr="00C54BC1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C54BC1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C54BC1">
      <w:rPr>
        <w:rStyle w:val="PageNumber"/>
        <w:rFonts w:ascii="Arial" w:hAnsi="Arial" w:cs="Arial"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i/>
        <w:noProof/>
        <w:sz w:val="18"/>
        <w:szCs w:val="18"/>
      </w:rPr>
      <w:t>13</w:t>
    </w:r>
    <w:r w:rsidRPr="00C54BC1">
      <w:rPr>
        <w:rStyle w:val="PageNumber"/>
        <w:rFonts w:ascii="Arial" w:hAnsi="Arial" w:cs="Arial"/>
        <w:i/>
        <w:sz w:val="18"/>
        <w:szCs w:val="18"/>
      </w:rPr>
      <w:fldChar w:fldCharType="end"/>
    </w:r>
  </w:p>
  <w:p w14:paraId="4FC636A8" w14:textId="77777777" w:rsidR="00945E66" w:rsidRPr="00C54BC1" w:rsidRDefault="00945E66" w:rsidP="00C4699E">
    <w:pPr>
      <w:pStyle w:val="Footer"/>
      <w:tabs>
        <w:tab w:val="clear" w:pos="4320"/>
        <w:tab w:val="clear" w:pos="8640"/>
        <w:tab w:val="center" w:pos="6480"/>
        <w:tab w:val="right" w:pos="1323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Available for use by ATD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5E77" w14:textId="77777777" w:rsidR="00945E66" w:rsidRDefault="00945E66">
      <w:r>
        <w:separator/>
      </w:r>
    </w:p>
  </w:footnote>
  <w:footnote w:type="continuationSeparator" w:id="0">
    <w:p w14:paraId="4ADA64CE" w14:textId="77777777" w:rsidR="00945E66" w:rsidRDefault="0094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136"/>
      <w:gridCol w:w="7824"/>
    </w:tblGrid>
    <w:tr w:rsidR="00945E66" w14:paraId="39C8434D" w14:textId="77777777" w:rsidTr="002E7D44">
      <w:trPr>
        <w:trHeight w:val="1710"/>
      </w:trPr>
      <w:tc>
        <w:tcPr>
          <w:tcW w:w="3618" w:type="dxa"/>
          <w:shd w:val="clear" w:color="auto" w:fill="auto"/>
          <w:vAlign w:val="center"/>
        </w:tcPr>
        <w:p w14:paraId="12ADFB40" w14:textId="0A169080" w:rsidR="00945E66" w:rsidRDefault="00EC5616" w:rsidP="0020051B">
          <w:pPr>
            <w:pStyle w:val="Header"/>
          </w:pPr>
          <w:r>
            <w:rPr>
              <w:noProof/>
            </w:rPr>
            <w:drawing>
              <wp:inline distT="0" distB="0" distL="0" distR="0" wp14:anchorId="1EB221B8" wp14:editId="319F03A5">
                <wp:extent cx="3124200" cy="116205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087" cy="116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8" w:type="dxa"/>
          <w:shd w:val="clear" w:color="auto" w:fill="auto"/>
          <w:vAlign w:val="center"/>
        </w:tcPr>
        <w:p w14:paraId="378C8EB5" w14:textId="4B39C012" w:rsidR="00945E66" w:rsidRPr="0020051B" w:rsidRDefault="00945E66" w:rsidP="0079507F">
          <w:pPr>
            <w:pStyle w:val="Header"/>
            <w:rPr>
              <w:rFonts w:ascii="Microsoft Sans Serif" w:hAnsi="Microsoft Sans Serif" w:cs="Microsoft Sans Serif"/>
              <w:b/>
              <w:color w:val="C00000"/>
              <w:sz w:val="36"/>
            </w:rPr>
          </w:pPr>
          <w:r>
            <w:rPr>
              <w:rFonts w:ascii="Microsoft Sans Serif" w:hAnsi="Microsoft Sans Serif" w:cs="Microsoft Sans Serif"/>
              <w:b/>
              <w:color w:val="C00000"/>
              <w:sz w:val="36"/>
            </w:rPr>
            <w:t>CHAPTER AFFILIATION REQUIREMENTS (CARE)</w:t>
          </w:r>
          <w:r w:rsidR="002E7D44">
            <w:rPr>
              <w:rFonts w:ascii="Microsoft Sans Serif" w:hAnsi="Microsoft Sans Serif" w:cs="Microsoft Sans Serif"/>
              <w:b/>
              <w:color w:val="C00000"/>
              <w:sz w:val="36"/>
            </w:rPr>
            <w:t xml:space="preserve"> </w:t>
          </w:r>
          <w:r>
            <w:rPr>
              <w:rFonts w:ascii="Microsoft Sans Serif" w:hAnsi="Microsoft Sans Serif" w:cs="Microsoft Sans Serif"/>
              <w:b/>
              <w:color w:val="C00000"/>
              <w:sz w:val="36"/>
            </w:rPr>
            <w:t>PLUS LEVEL</w:t>
          </w:r>
          <w:r w:rsidRPr="0020051B">
            <w:rPr>
              <w:rFonts w:ascii="Microsoft Sans Serif" w:hAnsi="Microsoft Sans Serif" w:cs="Microsoft Sans Serif"/>
              <w:b/>
              <w:color w:val="C00000"/>
              <w:sz w:val="36"/>
            </w:rPr>
            <w:t xml:space="preserve"> ELEMENT MATRIX</w:t>
          </w:r>
        </w:p>
        <w:p w14:paraId="264B8208" w14:textId="77777777" w:rsidR="00945E66" w:rsidRDefault="00945E66" w:rsidP="0079507F">
          <w:pPr>
            <w:pStyle w:val="Header"/>
          </w:pPr>
        </w:p>
      </w:tc>
    </w:tr>
  </w:tbl>
  <w:p w14:paraId="52CAA502" w14:textId="77777777" w:rsidR="00945E66" w:rsidRDefault="0094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40D"/>
    <w:multiLevelType w:val="hybridMultilevel"/>
    <w:tmpl w:val="065C3BF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30"/>
    <w:multiLevelType w:val="hybridMultilevel"/>
    <w:tmpl w:val="A41063CA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E94"/>
    <w:multiLevelType w:val="hybridMultilevel"/>
    <w:tmpl w:val="DFA2E6B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7F"/>
    <w:multiLevelType w:val="hybridMultilevel"/>
    <w:tmpl w:val="50289E5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D2F"/>
    <w:multiLevelType w:val="hybridMultilevel"/>
    <w:tmpl w:val="F1584366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064"/>
    <w:multiLevelType w:val="hybridMultilevel"/>
    <w:tmpl w:val="D5C6B3B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3CCA"/>
    <w:multiLevelType w:val="hybridMultilevel"/>
    <w:tmpl w:val="D772D2F2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31432"/>
    <w:multiLevelType w:val="hybridMultilevel"/>
    <w:tmpl w:val="D26E5F3C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43AD4"/>
    <w:multiLevelType w:val="hybridMultilevel"/>
    <w:tmpl w:val="2368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5F6EA4"/>
    <w:multiLevelType w:val="hybridMultilevel"/>
    <w:tmpl w:val="D67A9DB6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B3C"/>
    <w:multiLevelType w:val="hybridMultilevel"/>
    <w:tmpl w:val="EC669D7C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A47D1"/>
    <w:multiLevelType w:val="hybridMultilevel"/>
    <w:tmpl w:val="DD0EE4A4"/>
    <w:lvl w:ilvl="0" w:tplc="B87A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768D4"/>
    <w:multiLevelType w:val="hybridMultilevel"/>
    <w:tmpl w:val="A9140D68"/>
    <w:lvl w:ilvl="0" w:tplc="6FDE3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FDE3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C766B"/>
    <w:multiLevelType w:val="hybridMultilevel"/>
    <w:tmpl w:val="5FB6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44B9D"/>
    <w:multiLevelType w:val="hybridMultilevel"/>
    <w:tmpl w:val="2CBA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95769F"/>
    <w:multiLevelType w:val="hybridMultilevel"/>
    <w:tmpl w:val="0CA6916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510C9"/>
    <w:multiLevelType w:val="hybridMultilevel"/>
    <w:tmpl w:val="2E1E7C5C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63E99"/>
    <w:multiLevelType w:val="hybridMultilevel"/>
    <w:tmpl w:val="6CC2AEBA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F1A9E"/>
    <w:multiLevelType w:val="hybridMultilevel"/>
    <w:tmpl w:val="C840C6AA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32C3"/>
    <w:multiLevelType w:val="hybridMultilevel"/>
    <w:tmpl w:val="6298F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6323CC"/>
    <w:multiLevelType w:val="hybridMultilevel"/>
    <w:tmpl w:val="1ACA3C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2258D66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06358"/>
    <w:multiLevelType w:val="hybridMultilevel"/>
    <w:tmpl w:val="CA46922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83099"/>
    <w:multiLevelType w:val="hybridMultilevel"/>
    <w:tmpl w:val="10001CE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60781"/>
    <w:multiLevelType w:val="hybridMultilevel"/>
    <w:tmpl w:val="417461C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12626"/>
    <w:multiLevelType w:val="hybridMultilevel"/>
    <w:tmpl w:val="6EEE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34422"/>
    <w:multiLevelType w:val="hybridMultilevel"/>
    <w:tmpl w:val="3D9CEE82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FC63D4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C2E70"/>
    <w:multiLevelType w:val="hybridMultilevel"/>
    <w:tmpl w:val="72F21836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19255C"/>
    <w:multiLevelType w:val="hybridMultilevel"/>
    <w:tmpl w:val="D60C1538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C7D64"/>
    <w:multiLevelType w:val="hybridMultilevel"/>
    <w:tmpl w:val="9256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9161D0"/>
    <w:multiLevelType w:val="hybridMultilevel"/>
    <w:tmpl w:val="7E6C97B6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D2907"/>
    <w:multiLevelType w:val="hybridMultilevel"/>
    <w:tmpl w:val="69542DFC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32CF4"/>
    <w:multiLevelType w:val="hybridMultilevel"/>
    <w:tmpl w:val="8F88BB02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32EFB"/>
    <w:multiLevelType w:val="hybridMultilevel"/>
    <w:tmpl w:val="3E244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7F96877"/>
    <w:multiLevelType w:val="hybridMultilevel"/>
    <w:tmpl w:val="D4928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66F36"/>
    <w:multiLevelType w:val="hybridMultilevel"/>
    <w:tmpl w:val="80F0096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77E3"/>
    <w:multiLevelType w:val="hybridMultilevel"/>
    <w:tmpl w:val="A63CED7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FB3632"/>
    <w:multiLevelType w:val="hybridMultilevel"/>
    <w:tmpl w:val="A6B85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ED6068"/>
    <w:multiLevelType w:val="hybridMultilevel"/>
    <w:tmpl w:val="7CAE891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26ED5"/>
    <w:multiLevelType w:val="hybridMultilevel"/>
    <w:tmpl w:val="CA281A6A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1B2E78"/>
    <w:multiLevelType w:val="hybridMultilevel"/>
    <w:tmpl w:val="BD2E152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581F75"/>
    <w:multiLevelType w:val="hybridMultilevel"/>
    <w:tmpl w:val="29B2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506557"/>
    <w:multiLevelType w:val="hybridMultilevel"/>
    <w:tmpl w:val="25C413C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C36DC"/>
    <w:multiLevelType w:val="hybridMultilevel"/>
    <w:tmpl w:val="AECC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D74E47"/>
    <w:multiLevelType w:val="hybridMultilevel"/>
    <w:tmpl w:val="93E2EC0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1049E8"/>
    <w:multiLevelType w:val="hybridMultilevel"/>
    <w:tmpl w:val="3DD6BB90"/>
    <w:lvl w:ilvl="0" w:tplc="A844C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2258D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F0055"/>
    <w:multiLevelType w:val="hybridMultilevel"/>
    <w:tmpl w:val="B95A5D1C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432DC"/>
    <w:multiLevelType w:val="hybridMultilevel"/>
    <w:tmpl w:val="B720F9C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393DC3"/>
    <w:multiLevelType w:val="hybridMultilevel"/>
    <w:tmpl w:val="2FC4CB5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D52766"/>
    <w:multiLevelType w:val="hybridMultilevel"/>
    <w:tmpl w:val="B75E24F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A4DB3"/>
    <w:multiLevelType w:val="hybridMultilevel"/>
    <w:tmpl w:val="17E2B8C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547F08"/>
    <w:multiLevelType w:val="hybridMultilevel"/>
    <w:tmpl w:val="4D786C80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30ECE"/>
    <w:multiLevelType w:val="hybridMultilevel"/>
    <w:tmpl w:val="A66C226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36C78"/>
    <w:multiLevelType w:val="hybridMultilevel"/>
    <w:tmpl w:val="E5FEF58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D0D1D"/>
    <w:multiLevelType w:val="hybridMultilevel"/>
    <w:tmpl w:val="A3EC1B46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5E6E27"/>
    <w:multiLevelType w:val="hybridMultilevel"/>
    <w:tmpl w:val="B1D601EA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37210"/>
    <w:multiLevelType w:val="hybridMultilevel"/>
    <w:tmpl w:val="36805CB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C0532"/>
    <w:multiLevelType w:val="hybridMultilevel"/>
    <w:tmpl w:val="204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34613E4"/>
    <w:multiLevelType w:val="hybridMultilevel"/>
    <w:tmpl w:val="9212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34C7798"/>
    <w:multiLevelType w:val="hybridMultilevel"/>
    <w:tmpl w:val="BDC81244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0D002E"/>
    <w:multiLevelType w:val="hybridMultilevel"/>
    <w:tmpl w:val="035E8A4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27188A"/>
    <w:multiLevelType w:val="hybridMultilevel"/>
    <w:tmpl w:val="1B0E2778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E3241"/>
    <w:multiLevelType w:val="hybridMultilevel"/>
    <w:tmpl w:val="2780D9CE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3B6DEC"/>
    <w:multiLevelType w:val="hybridMultilevel"/>
    <w:tmpl w:val="981C0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A563E5"/>
    <w:multiLevelType w:val="hybridMultilevel"/>
    <w:tmpl w:val="27844538"/>
    <w:lvl w:ilvl="0" w:tplc="B87AA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C35BC"/>
    <w:multiLevelType w:val="hybridMultilevel"/>
    <w:tmpl w:val="4894D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32"/>
  </w:num>
  <w:num w:numId="3">
    <w:abstractNumId w:val="57"/>
  </w:num>
  <w:num w:numId="4">
    <w:abstractNumId w:val="33"/>
  </w:num>
  <w:num w:numId="5">
    <w:abstractNumId w:val="8"/>
  </w:num>
  <w:num w:numId="6">
    <w:abstractNumId w:val="19"/>
  </w:num>
  <w:num w:numId="7">
    <w:abstractNumId w:val="42"/>
  </w:num>
  <w:num w:numId="8">
    <w:abstractNumId w:val="36"/>
  </w:num>
  <w:num w:numId="9">
    <w:abstractNumId w:val="35"/>
  </w:num>
  <w:num w:numId="10">
    <w:abstractNumId w:val="34"/>
  </w:num>
  <w:num w:numId="11">
    <w:abstractNumId w:val="7"/>
  </w:num>
  <w:num w:numId="12">
    <w:abstractNumId w:val="55"/>
  </w:num>
  <w:num w:numId="13">
    <w:abstractNumId w:val="1"/>
  </w:num>
  <w:num w:numId="14">
    <w:abstractNumId w:val="18"/>
  </w:num>
  <w:num w:numId="15">
    <w:abstractNumId w:val="17"/>
  </w:num>
  <w:num w:numId="16">
    <w:abstractNumId w:val="54"/>
  </w:num>
  <w:num w:numId="17">
    <w:abstractNumId w:val="31"/>
  </w:num>
  <w:num w:numId="18">
    <w:abstractNumId w:val="4"/>
  </w:num>
  <w:num w:numId="19">
    <w:abstractNumId w:val="30"/>
  </w:num>
  <w:num w:numId="20">
    <w:abstractNumId w:val="46"/>
  </w:num>
  <w:num w:numId="21">
    <w:abstractNumId w:val="6"/>
  </w:num>
  <w:num w:numId="22">
    <w:abstractNumId w:val="56"/>
  </w:num>
  <w:num w:numId="23">
    <w:abstractNumId w:val="3"/>
  </w:num>
  <w:num w:numId="24">
    <w:abstractNumId w:val="14"/>
  </w:num>
  <w:num w:numId="25">
    <w:abstractNumId w:val="45"/>
  </w:num>
  <w:num w:numId="26">
    <w:abstractNumId w:val="5"/>
  </w:num>
  <w:num w:numId="27">
    <w:abstractNumId w:val="27"/>
  </w:num>
  <w:num w:numId="28">
    <w:abstractNumId w:val="29"/>
  </w:num>
  <w:num w:numId="29">
    <w:abstractNumId w:val="16"/>
  </w:num>
  <w:num w:numId="30">
    <w:abstractNumId w:val="28"/>
  </w:num>
  <w:num w:numId="31">
    <w:abstractNumId w:val="48"/>
  </w:num>
  <w:num w:numId="32">
    <w:abstractNumId w:val="41"/>
  </w:num>
  <w:num w:numId="33">
    <w:abstractNumId w:val="21"/>
  </w:num>
  <w:num w:numId="34">
    <w:abstractNumId w:val="23"/>
  </w:num>
  <w:num w:numId="35">
    <w:abstractNumId w:val="25"/>
  </w:num>
  <w:num w:numId="36">
    <w:abstractNumId w:val="59"/>
  </w:num>
  <w:num w:numId="37">
    <w:abstractNumId w:val="15"/>
  </w:num>
  <w:num w:numId="38">
    <w:abstractNumId w:val="22"/>
  </w:num>
  <w:num w:numId="39">
    <w:abstractNumId w:val="52"/>
  </w:num>
  <w:num w:numId="40">
    <w:abstractNumId w:val="60"/>
  </w:num>
  <w:num w:numId="41">
    <w:abstractNumId w:val="50"/>
  </w:num>
  <w:num w:numId="42">
    <w:abstractNumId w:val="2"/>
  </w:num>
  <w:num w:numId="43">
    <w:abstractNumId w:val="37"/>
  </w:num>
  <w:num w:numId="44">
    <w:abstractNumId w:val="9"/>
  </w:num>
  <w:num w:numId="45">
    <w:abstractNumId w:val="63"/>
  </w:num>
  <w:num w:numId="46">
    <w:abstractNumId w:val="51"/>
  </w:num>
  <w:num w:numId="47">
    <w:abstractNumId w:val="0"/>
  </w:num>
  <w:num w:numId="48">
    <w:abstractNumId w:val="44"/>
  </w:num>
  <w:num w:numId="49">
    <w:abstractNumId w:val="53"/>
  </w:num>
  <w:num w:numId="50">
    <w:abstractNumId w:val="10"/>
  </w:num>
  <w:num w:numId="51">
    <w:abstractNumId w:val="26"/>
  </w:num>
  <w:num w:numId="52">
    <w:abstractNumId w:val="38"/>
  </w:num>
  <w:num w:numId="53">
    <w:abstractNumId w:val="12"/>
  </w:num>
  <w:num w:numId="54">
    <w:abstractNumId w:val="61"/>
  </w:num>
  <w:num w:numId="55">
    <w:abstractNumId w:val="39"/>
  </w:num>
  <w:num w:numId="56">
    <w:abstractNumId w:val="58"/>
  </w:num>
  <w:num w:numId="57">
    <w:abstractNumId w:val="47"/>
  </w:num>
  <w:num w:numId="58">
    <w:abstractNumId w:val="49"/>
  </w:num>
  <w:num w:numId="59">
    <w:abstractNumId w:val="43"/>
  </w:num>
  <w:num w:numId="60">
    <w:abstractNumId w:val="11"/>
  </w:num>
  <w:num w:numId="61">
    <w:abstractNumId w:val="40"/>
  </w:num>
  <w:num w:numId="62">
    <w:abstractNumId w:val="24"/>
  </w:num>
  <w:num w:numId="63">
    <w:abstractNumId w:val="13"/>
  </w:num>
  <w:num w:numId="64">
    <w:abstractNumId w:val="62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NDMyNDMwtTQ1NTJW0lEKTi0uzszPAykwrgUALlZnfCwAAAA="/>
  </w:docVars>
  <w:rsids>
    <w:rsidRoot w:val="00FA2B91"/>
    <w:rsid w:val="0000024C"/>
    <w:rsid w:val="00002FC4"/>
    <w:rsid w:val="00003456"/>
    <w:rsid w:val="00005EE9"/>
    <w:rsid w:val="00006993"/>
    <w:rsid w:val="0000726A"/>
    <w:rsid w:val="000075E7"/>
    <w:rsid w:val="00010568"/>
    <w:rsid w:val="00012607"/>
    <w:rsid w:val="00012AB3"/>
    <w:rsid w:val="0001689D"/>
    <w:rsid w:val="00017CC3"/>
    <w:rsid w:val="00021F73"/>
    <w:rsid w:val="0002200E"/>
    <w:rsid w:val="000245B5"/>
    <w:rsid w:val="00027485"/>
    <w:rsid w:val="00030A5A"/>
    <w:rsid w:val="00030C75"/>
    <w:rsid w:val="00031AB1"/>
    <w:rsid w:val="000352C2"/>
    <w:rsid w:val="00042C29"/>
    <w:rsid w:val="00045973"/>
    <w:rsid w:val="00046F55"/>
    <w:rsid w:val="00047848"/>
    <w:rsid w:val="00050017"/>
    <w:rsid w:val="00050C72"/>
    <w:rsid w:val="00052638"/>
    <w:rsid w:val="000553C2"/>
    <w:rsid w:val="0005565F"/>
    <w:rsid w:val="0006312C"/>
    <w:rsid w:val="00063DDC"/>
    <w:rsid w:val="000644EC"/>
    <w:rsid w:val="00065F27"/>
    <w:rsid w:val="000671E9"/>
    <w:rsid w:val="00067540"/>
    <w:rsid w:val="00067F1E"/>
    <w:rsid w:val="00071B92"/>
    <w:rsid w:val="000733BF"/>
    <w:rsid w:val="000748DF"/>
    <w:rsid w:val="0007547C"/>
    <w:rsid w:val="000757B5"/>
    <w:rsid w:val="00077B83"/>
    <w:rsid w:val="00077F12"/>
    <w:rsid w:val="00080966"/>
    <w:rsid w:val="00081ED7"/>
    <w:rsid w:val="00087DC1"/>
    <w:rsid w:val="00094EFF"/>
    <w:rsid w:val="000953B7"/>
    <w:rsid w:val="000A00F1"/>
    <w:rsid w:val="000A175A"/>
    <w:rsid w:val="000A28C5"/>
    <w:rsid w:val="000A2BE1"/>
    <w:rsid w:val="000A2D7C"/>
    <w:rsid w:val="000A4563"/>
    <w:rsid w:val="000A6131"/>
    <w:rsid w:val="000A67D8"/>
    <w:rsid w:val="000A68AC"/>
    <w:rsid w:val="000B1CDC"/>
    <w:rsid w:val="000B23A1"/>
    <w:rsid w:val="000B35BE"/>
    <w:rsid w:val="000B4010"/>
    <w:rsid w:val="000B47F5"/>
    <w:rsid w:val="000B6176"/>
    <w:rsid w:val="000B7E03"/>
    <w:rsid w:val="000C191C"/>
    <w:rsid w:val="000C237C"/>
    <w:rsid w:val="000C33F1"/>
    <w:rsid w:val="000C51F1"/>
    <w:rsid w:val="000C5384"/>
    <w:rsid w:val="000D096E"/>
    <w:rsid w:val="000D1114"/>
    <w:rsid w:val="000D152F"/>
    <w:rsid w:val="000D1AEE"/>
    <w:rsid w:val="000D2E10"/>
    <w:rsid w:val="000D304E"/>
    <w:rsid w:val="000D4138"/>
    <w:rsid w:val="000D712D"/>
    <w:rsid w:val="000E0A15"/>
    <w:rsid w:val="000E0E80"/>
    <w:rsid w:val="000E3759"/>
    <w:rsid w:val="000E6062"/>
    <w:rsid w:val="000E6D64"/>
    <w:rsid w:val="000F2EB4"/>
    <w:rsid w:val="00101407"/>
    <w:rsid w:val="00101828"/>
    <w:rsid w:val="00101CF5"/>
    <w:rsid w:val="001029A7"/>
    <w:rsid w:val="00104977"/>
    <w:rsid w:val="00107F01"/>
    <w:rsid w:val="001106F8"/>
    <w:rsid w:val="00110F21"/>
    <w:rsid w:val="00111555"/>
    <w:rsid w:val="00113D32"/>
    <w:rsid w:val="00114F3E"/>
    <w:rsid w:val="001203D6"/>
    <w:rsid w:val="00121F63"/>
    <w:rsid w:val="00122DDF"/>
    <w:rsid w:val="00123383"/>
    <w:rsid w:val="00123F56"/>
    <w:rsid w:val="00125526"/>
    <w:rsid w:val="00126FA7"/>
    <w:rsid w:val="001345ED"/>
    <w:rsid w:val="00135595"/>
    <w:rsid w:val="001365BF"/>
    <w:rsid w:val="001373EE"/>
    <w:rsid w:val="00140AC5"/>
    <w:rsid w:val="001418AD"/>
    <w:rsid w:val="00144579"/>
    <w:rsid w:val="00150D4C"/>
    <w:rsid w:val="0015369A"/>
    <w:rsid w:val="00155FBB"/>
    <w:rsid w:val="001570A9"/>
    <w:rsid w:val="00160723"/>
    <w:rsid w:val="001613FA"/>
    <w:rsid w:val="00163F66"/>
    <w:rsid w:val="00165F8B"/>
    <w:rsid w:val="001673D5"/>
    <w:rsid w:val="00167CED"/>
    <w:rsid w:val="00171AD2"/>
    <w:rsid w:val="001741A0"/>
    <w:rsid w:val="001741B9"/>
    <w:rsid w:val="00176E15"/>
    <w:rsid w:val="001806B2"/>
    <w:rsid w:val="00180A34"/>
    <w:rsid w:val="0018269D"/>
    <w:rsid w:val="00183B6B"/>
    <w:rsid w:val="00184593"/>
    <w:rsid w:val="00194075"/>
    <w:rsid w:val="0019512F"/>
    <w:rsid w:val="001977DC"/>
    <w:rsid w:val="001A0C67"/>
    <w:rsid w:val="001A4500"/>
    <w:rsid w:val="001A7667"/>
    <w:rsid w:val="001A789C"/>
    <w:rsid w:val="001B0BC9"/>
    <w:rsid w:val="001B1F8F"/>
    <w:rsid w:val="001B3F2C"/>
    <w:rsid w:val="001B4C67"/>
    <w:rsid w:val="001B5C46"/>
    <w:rsid w:val="001B6E97"/>
    <w:rsid w:val="001C10D3"/>
    <w:rsid w:val="001C1E19"/>
    <w:rsid w:val="001C349E"/>
    <w:rsid w:val="001C3B0C"/>
    <w:rsid w:val="001C564F"/>
    <w:rsid w:val="001C6D5A"/>
    <w:rsid w:val="001C7010"/>
    <w:rsid w:val="001D0931"/>
    <w:rsid w:val="001D27FC"/>
    <w:rsid w:val="001D454B"/>
    <w:rsid w:val="001D62C9"/>
    <w:rsid w:val="001D7376"/>
    <w:rsid w:val="001E0A66"/>
    <w:rsid w:val="001E13EE"/>
    <w:rsid w:val="001E2E6C"/>
    <w:rsid w:val="001E3B19"/>
    <w:rsid w:val="001E65D7"/>
    <w:rsid w:val="001E716A"/>
    <w:rsid w:val="001E75DB"/>
    <w:rsid w:val="001E7AB8"/>
    <w:rsid w:val="001E7AC1"/>
    <w:rsid w:val="001F042B"/>
    <w:rsid w:val="001F563A"/>
    <w:rsid w:val="0020051B"/>
    <w:rsid w:val="00200645"/>
    <w:rsid w:val="002035B1"/>
    <w:rsid w:val="00203906"/>
    <w:rsid w:val="00210860"/>
    <w:rsid w:val="0021125D"/>
    <w:rsid w:val="00214ECF"/>
    <w:rsid w:val="00215610"/>
    <w:rsid w:val="00215E10"/>
    <w:rsid w:val="002208BC"/>
    <w:rsid w:val="0022235F"/>
    <w:rsid w:val="0022309E"/>
    <w:rsid w:val="00223DCE"/>
    <w:rsid w:val="00224077"/>
    <w:rsid w:val="00231E6B"/>
    <w:rsid w:val="00233941"/>
    <w:rsid w:val="00235EB8"/>
    <w:rsid w:val="00237278"/>
    <w:rsid w:val="002376BE"/>
    <w:rsid w:val="00240C51"/>
    <w:rsid w:val="0024627F"/>
    <w:rsid w:val="00247036"/>
    <w:rsid w:val="00256DC4"/>
    <w:rsid w:val="00262200"/>
    <w:rsid w:val="00262DE4"/>
    <w:rsid w:val="00263E90"/>
    <w:rsid w:val="002715D1"/>
    <w:rsid w:val="00274539"/>
    <w:rsid w:val="00277CD6"/>
    <w:rsid w:val="00280367"/>
    <w:rsid w:val="00280501"/>
    <w:rsid w:val="00281909"/>
    <w:rsid w:val="00281FA3"/>
    <w:rsid w:val="0028274F"/>
    <w:rsid w:val="00282F73"/>
    <w:rsid w:val="00286670"/>
    <w:rsid w:val="00287588"/>
    <w:rsid w:val="002911CC"/>
    <w:rsid w:val="0029299F"/>
    <w:rsid w:val="00293A82"/>
    <w:rsid w:val="00296084"/>
    <w:rsid w:val="002A3785"/>
    <w:rsid w:val="002A5CF5"/>
    <w:rsid w:val="002A658D"/>
    <w:rsid w:val="002A70D1"/>
    <w:rsid w:val="002B1EEF"/>
    <w:rsid w:val="002B27B3"/>
    <w:rsid w:val="002B43CB"/>
    <w:rsid w:val="002B4DB0"/>
    <w:rsid w:val="002C098B"/>
    <w:rsid w:val="002C7168"/>
    <w:rsid w:val="002C7E13"/>
    <w:rsid w:val="002D27DE"/>
    <w:rsid w:val="002D3DDE"/>
    <w:rsid w:val="002D4793"/>
    <w:rsid w:val="002E5130"/>
    <w:rsid w:val="002E644F"/>
    <w:rsid w:val="002E6C58"/>
    <w:rsid w:val="002E7D44"/>
    <w:rsid w:val="002F117A"/>
    <w:rsid w:val="002F14F2"/>
    <w:rsid w:val="002F2128"/>
    <w:rsid w:val="002F43FB"/>
    <w:rsid w:val="0030448E"/>
    <w:rsid w:val="0031148F"/>
    <w:rsid w:val="003127DB"/>
    <w:rsid w:val="00313067"/>
    <w:rsid w:val="003146CA"/>
    <w:rsid w:val="00317C2F"/>
    <w:rsid w:val="00317F51"/>
    <w:rsid w:val="00317F6D"/>
    <w:rsid w:val="003223FF"/>
    <w:rsid w:val="0032593D"/>
    <w:rsid w:val="003262A2"/>
    <w:rsid w:val="00331D79"/>
    <w:rsid w:val="00336CF6"/>
    <w:rsid w:val="0033775C"/>
    <w:rsid w:val="0034013A"/>
    <w:rsid w:val="00340D3E"/>
    <w:rsid w:val="00342E23"/>
    <w:rsid w:val="0034613D"/>
    <w:rsid w:val="0034619D"/>
    <w:rsid w:val="00347692"/>
    <w:rsid w:val="00350E4F"/>
    <w:rsid w:val="00361CB6"/>
    <w:rsid w:val="003646E3"/>
    <w:rsid w:val="0036569B"/>
    <w:rsid w:val="00367235"/>
    <w:rsid w:val="00367A1D"/>
    <w:rsid w:val="00371665"/>
    <w:rsid w:val="0037186A"/>
    <w:rsid w:val="00371942"/>
    <w:rsid w:val="00371A84"/>
    <w:rsid w:val="00374DAE"/>
    <w:rsid w:val="00374E8A"/>
    <w:rsid w:val="003751A2"/>
    <w:rsid w:val="00381719"/>
    <w:rsid w:val="003822E0"/>
    <w:rsid w:val="003827B6"/>
    <w:rsid w:val="003911E3"/>
    <w:rsid w:val="00391303"/>
    <w:rsid w:val="003919A1"/>
    <w:rsid w:val="003932A1"/>
    <w:rsid w:val="00394ACA"/>
    <w:rsid w:val="0039512C"/>
    <w:rsid w:val="0039562F"/>
    <w:rsid w:val="003A16FB"/>
    <w:rsid w:val="003A2472"/>
    <w:rsid w:val="003A2D73"/>
    <w:rsid w:val="003A4138"/>
    <w:rsid w:val="003A4858"/>
    <w:rsid w:val="003A5148"/>
    <w:rsid w:val="003A65FD"/>
    <w:rsid w:val="003A7251"/>
    <w:rsid w:val="003A7966"/>
    <w:rsid w:val="003A7CDE"/>
    <w:rsid w:val="003B75EB"/>
    <w:rsid w:val="003B7FF6"/>
    <w:rsid w:val="003C03DA"/>
    <w:rsid w:val="003C61BF"/>
    <w:rsid w:val="003D09B6"/>
    <w:rsid w:val="003D1217"/>
    <w:rsid w:val="003D2B03"/>
    <w:rsid w:val="003D4B18"/>
    <w:rsid w:val="003E226B"/>
    <w:rsid w:val="003E27A9"/>
    <w:rsid w:val="003E48E0"/>
    <w:rsid w:val="003F37DA"/>
    <w:rsid w:val="003F5199"/>
    <w:rsid w:val="003F7999"/>
    <w:rsid w:val="004005A4"/>
    <w:rsid w:val="004027A7"/>
    <w:rsid w:val="00403940"/>
    <w:rsid w:val="00403C07"/>
    <w:rsid w:val="00404B1F"/>
    <w:rsid w:val="00410BE0"/>
    <w:rsid w:val="00411CDB"/>
    <w:rsid w:val="00413113"/>
    <w:rsid w:val="00414E5A"/>
    <w:rsid w:val="004159F0"/>
    <w:rsid w:val="00421844"/>
    <w:rsid w:val="004218ED"/>
    <w:rsid w:val="00424E26"/>
    <w:rsid w:val="004330E4"/>
    <w:rsid w:val="00433A39"/>
    <w:rsid w:val="00436472"/>
    <w:rsid w:val="00436FB1"/>
    <w:rsid w:val="004373D2"/>
    <w:rsid w:val="00440BF2"/>
    <w:rsid w:val="00445085"/>
    <w:rsid w:val="00445689"/>
    <w:rsid w:val="0044639F"/>
    <w:rsid w:val="00450CC8"/>
    <w:rsid w:val="00451084"/>
    <w:rsid w:val="004511F6"/>
    <w:rsid w:val="0045160A"/>
    <w:rsid w:val="004525BA"/>
    <w:rsid w:val="0045358F"/>
    <w:rsid w:val="00456698"/>
    <w:rsid w:val="00460698"/>
    <w:rsid w:val="00460788"/>
    <w:rsid w:val="00460B89"/>
    <w:rsid w:val="00461D0F"/>
    <w:rsid w:val="004628B7"/>
    <w:rsid w:val="00464E89"/>
    <w:rsid w:val="004659A9"/>
    <w:rsid w:val="0047037B"/>
    <w:rsid w:val="00472746"/>
    <w:rsid w:val="00481D74"/>
    <w:rsid w:val="00482BE0"/>
    <w:rsid w:val="00482CC3"/>
    <w:rsid w:val="004849C6"/>
    <w:rsid w:val="00484B94"/>
    <w:rsid w:val="00484F1A"/>
    <w:rsid w:val="00485051"/>
    <w:rsid w:val="00486C11"/>
    <w:rsid w:val="004916C6"/>
    <w:rsid w:val="004930B3"/>
    <w:rsid w:val="004969C8"/>
    <w:rsid w:val="00496B64"/>
    <w:rsid w:val="004A4AEC"/>
    <w:rsid w:val="004A6C65"/>
    <w:rsid w:val="004B2004"/>
    <w:rsid w:val="004B2458"/>
    <w:rsid w:val="004B2672"/>
    <w:rsid w:val="004B399E"/>
    <w:rsid w:val="004B48E3"/>
    <w:rsid w:val="004B4CB5"/>
    <w:rsid w:val="004B6FF8"/>
    <w:rsid w:val="004C041A"/>
    <w:rsid w:val="004C198E"/>
    <w:rsid w:val="004C2226"/>
    <w:rsid w:val="004C31E2"/>
    <w:rsid w:val="004C3532"/>
    <w:rsid w:val="004C377B"/>
    <w:rsid w:val="004C4ABF"/>
    <w:rsid w:val="004D1881"/>
    <w:rsid w:val="004D2879"/>
    <w:rsid w:val="004D2B15"/>
    <w:rsid w:val="004D2E38"/>
    <w:rsid w:val="004D4D02"/>
    <w:rsid w:val="004D739D"/>
    <w:rsid w:val="004E35C3"/>
    <w:rsid w:val="004E3DFD"/>
    <w:rsid w:val="004E49C6"/>
    <w:rsid w:val="004E53E1"/>
    <w:rsid w:val="004E5AC5"/>
    <w:rsid w:val="004E5B52"/>
    <w:rsid w:val="004E6744"/>
    <w:rsid w:val="004F1B72"/>
    <w:rsid w:val="004F3816"/>
    <w:rsid w:val="004F67F0"/>
    <w:rsid w:val="00500896"/>
    <w:rsid w:val="0050171A"/>
    <w:rsid w:val="00501954"/>
    <w:rsid w:val="0050454D"/>
    <w:rsid w:val="00504CA1"/>
    <w:rsid w:val="00505D05"/>
    <w:rsid w:val="005066A8"/>
    <w:rsid w:val="00507C0D"/>
    <w:rsid w:val="00511459"/>
    <w:rsid w:val="0051699C"/>
    <w:rsid w:val="00516C5E"/>
    <w:rsid w:val="0052093E"/>
    <w:rsid w:val="0052264B"/>
    <w:rsid w:val="00527793"/>
    <w:rsid w:val="0053074F"/>
    <w:rsid w:val="00535E4B"/>
    <w:rsid w:val="00541064"/>
    <w:rsid w:val="0054141E"/>
    <w:rsid w:val="005513FE"/>
    <w:rsid w:val="0055179C"/>
    <w:rsid w:val="005525E2"/>
    <w:rsid w:val="0055333E"/>
    <w:rsid w:val="00553492"/>
    <w:rsid w:val="00553A5C"/>
    <w:rsid w:val="00553D1F"/>
    <w:rsid w:val="00557577"/>
    <w:rsid w:val="005575EA"/>
    <w:rsid w:val="005619B2"/>
    <w:rsid w:val="00562BB1"/>
    <w:rsid w:val="005645BC"/>
    <w:rsid w:val="005647A4"/>
    <w:rsid w:val="0056669D"/>
    <w:rsid w:val="0056705F"/>
    <w:rsid w:val="00570178"/>
    <w:rsid w:val="0057645F"/>
    <w:rsid w:val="00577426"/>
    <w:rsid w:val="00581D7A"/>
    <w:rsid w:val="00582596"/>
    <w:rsid w:val="00584FDE"/>
    <w:rsid w:val="00585BB5"/>
    <w:rsid w:val="00585BD2"/>
    <w:rsid w:val="0059186D"/>
    <w:rsid w:val="005947EA"/>
    <w:rsid w:val="005968BA"/>
    <w:rsid w:val="005A432C"/>
    <w:rsid w:val="005A4409"/>
    <w:rsid w:val="005B0F81"/>
    <w:rsid w:val="005C1393"/>
    <w:rsid w:val="005C1F62"/>
    <w:rsid w:val="005C21C4"/>
    <w:rsid w:val="005C2EA3"/>
    <w:rsid w:val="005C36A3"/>
    <w:rsid w:val="005C5099"/>
    <w:rsid w:val="005C755E"/>
    <w:rsid w:val="005D1424"/>
    <w:rsid w:val="005D25F0"/>
    <w:rsid w:val="005D5D77"/>
    <w:rsid w:val="005E210E"/>
    <w:rsid w:val="005E3DDC"/>
    <w:rsid w:val="005F0432"/>
    <w:rsid w:val="005F0AD9"/>
    <w:rsid w:val="005F1A98"/>
    <w:rsid w:val="005F34A2"/>
    <w:rsid w:val="005F4C87"/>
    <w:rsid w:val="006004EA"/>
    <w:rsid w:val="00601B9B"/>
    <w:rsid w:val="00601DCD"/>
    <w:rsid w:val="00601F57"/>
    <w:rsid w:val="00603936"/>
    <w:rsid w:val="006050FF"/>
    <w:rsid w:val="00606A2A"/>
    <w:rsid w:val="0060781B"/>
    <w:rsid w:val="00610B5E"/>
    <w:rsid w:val="00611F62"/>
    <w:rsid w:val="006149BA"/>
    <w:rsid w:val="00615189"/>
    <w:rsid w:val="00615C07"/>
    <w:rsid w:val="00615FC1"/>
    <w:rsid w:val="006166CF"/>
    <w:rsid w:val="006229D6"/>
    <w:rsid w:val="00626F2D"/>
    <w:rsid w:val="006313D2"/>
    <w:rsid w:val="00631F3E"/>
    <w:rsid w:val="00632617"/>
    <w:rsid w:val="00641265"/>
    <w:rsid w:val="00642B0F"/>
    <w:rsid w:val="00650371"/>
    <w:rsid w:val="00651144"/>
    <w:rsid w:val="00651C1F"/>
    <w:rsid w:val="00654C44"/>
    <w:rsid w:val="0065687D"/>
    <w:rsid w:val="00656896"/>
    <w:rsid w:val="00657A86"/>
    <w:rsid w:val="00660C45"/>
    <w:rsid w:val="00660CFE"/>
    <w:rsid w:val="0066116D"/>
    <w:rsid w:val="006613A8"/>
    <w:rsid w:val="0067034B"/>
    <w:rsid w:val="00673405"/>
    <w:rsid w:val="0067506C"/>
    <w:rsid w:val="00677017"/>
    <w:rsid w:val="00677021"/>
    <w:rsid w:val="006771F9"/>
    <w:rsid w:val="00677BC5"/>
    <w:rsid w:val="00680DDA"/>
    <w:rsid w:val="00682995"/>
    <w:rsid w:val="006928B6"/>
    <w:rsid w:val="00694165"/>
    <w:rsid w:val="0069425A"/>
    <w:rsid w:val="00694281"/>
    <w:rsid w:val="00695896"/>
    <w:rsid w:val="0069665E"/>
    <w:rsid w:val="006A07A1"/>
    <w:rsid w:val="006A1627"/>
    <w:rsid w:val="006A31FD"/>
    <w:rsid w:val="006A374D"/>
    <w:rsid w:val="006A456D"/>
    <w:rsid w:val="006A5F6C"/>
    <w:rsid w:val="006B2265"/>
    <w:rsid w:val="006B4E67"/>
    <w:rsid w:val="006B4F4C"/>
    <w:rsid w:val="006B5307"/>
    <w:rsid w:val="006C22B3"/>
    <w:rsid w:val="006C3988"/>
    <w:rsid w:val="006C5831"/>
    <w:rsid w:val="006C69D7"/>
    <w:rsid w:val="006C76E8"/>
    <w:rsid w:val="006C7BC9"/>
    <w:rsid w:val="006D4120"/>
    <w:rsid w:val="006D49D8"/>
    <w:rsid w:val="006D55CB"/>
    <w:rsid w:val="006D6225"/>
    <w:rsid w:val="006D6410"/>
    <w:rsid w:val="006D68FE"/>
    <w:rsid w:val="006E0638"/>
    <w:rsid w:val="006E15ED"/>
    <w:rsid w:val="006E23BF"/>
    <w:rsid w:val="006E5C95"/>
    <w:rsid w:val="006F0205"/>
    <w:rsid w:val="006F413C"/>
    <w:rsid w:val="006F5848"/>
    <w:rsid w:val="006F7C9A"/>
    <w:rsid w:val="00700E19"/>
    <w:rsid w:val="00702DBD"/>
    <w:rsid w:val="00703D3A"/>
    <w:rsid w:val="00712C40"/>
    <w:rsid w:val="00713A2D"/>
    <w:rsid w:val="00716062"/>
    <w:rsid w:val="007174A1"/>
    <w:rsid w:val="007201D8"/>
    <w:rsid w:val="00721159"/>
    <w:rsid w:val="00727203"/>
    <w:rsid w:val="00731907"/>
    <w:rsid w:val="00731935"/>
    <w:rsid w:val="00733068"/>
    <w:rsid w:val="00733726"/>
    <w:rsid w:val="00733792"/>
    <w:rsid w:val="00737399"/>
    <w:rsid w:val="00741DF6"/>
    <w:rsid w:val="00744F27"/>
    <w:rsid w:val="00746AAC"/>
    <w:rsid w:val="00751CAB"/>
    <w:rsid w:val="00753605"/>
    <w:rsid w:val="00756E22"/>
    <w:rsid w:val="00763EE1"/>
    <w:rsid w:val="00765283"/>
    <w:rsid w:val="00766382"/>
    <w:rsid w:val="00773E4F"/>
    <w:rsid w:val="00780D6A"/>
    <w:rsid w:val="007819FB"/>
    <w:rsid w:val="00787147"/>
    <w:rsid w:val="00793C72"/>
    <w:rsid w:val="0079402E"/>
    <w:rsid w:val="007944B7"/>
    <w:rsid w:val="007949D3"/>
    <w:rsid w:val="0079507F"/>
    <w:rsid w:val="007A6923"/>
    <w:rsid w:val="007B0B98"/>
    <w:rsid w:val="007B30CA"/>
    <w:rsid w:val="007B3714"/>
    <w:rsid w:val="007B6767"/>
    <w:rsid w:val="007B6BE1"/>
    <w:rsid w:val="007C0247"/>
    <w:rsid w:val="007C2884"/>
    <w:rsid w:val="007C2B82"/>
    <w:rsid w:val="007C2DB3"/>
    <w:rsid w:val="007C57A5"/>
    <w:rsid w:val="007C6B1A"/>
    <w:rsid w:val="007C7FDE"/>
    <w:rsid w:val="007D4B5E"/>
    <w:rsid w:val="007D788A"/>
    <w:rsid w:val="007E2922"/>
    <w:rsid w:val="007E2BBC"/>
    <w:rsid w:val="007E3F23"/>
    <w:rsid w:val="007F1234"/>
    <w:rsid w:val="007F1929"/>
    <w:rsid w:val="007F1EBA"/>
    <w:rsid w:val="007F31D3"/>
    <w:rsid w:val="007F4C18"/>
    <w:rsid w:val="007F7332"/>
    <w:rsid w:val="00804AD3"/>
    <w:rsid w:val="0080551A"/>
    <w:rsid w:val="008100C3"/>
    <w:rsid w:val="00812044"/>
    <w:rsid w:val="00815F21"/>
    <w:rsid w:val="00817A72"/>
    <w:rsid w:val="0082037D"/>
    <w:rsid w:val="00821430"/>
    <w:rsid w:val="00823B0B"/>
    <w:rsid w:val="00825C3B"/>
    <w:rsid w:val="008273DE"/>
    <w:rsid w:val="0083029E"/>
    <w:rsid w:val="0083298F"/>
    <w:rsid w:val="00832E18"/>
    <w:rsid w:val="0083371A"/>
    <w:rsid w:val="00835252"/>
    <w:rsid w:val="008371E1"/>
    <w:rsid w:val="008404E9"/>
    <w:rsid w:val="0084074D"/>
    <w:rsid w:val="0084201E"/>
    <w:rsid w:val="00846458"/>
    <w:rsid w:val="00850DAB"/>
    <w:rsid w:val="00852249"/>
    <w:rsid w:val="0085246F"/>
    <w:rsid w:val="0085259A"/>
    <w:rsid w:val="00853061"/>
    <w:rsid w:val="00853AB9"/>
    <w:rsid w:val="00854362"/>
    <w:rsid w:val="008663C8"/>
    <w:rsid w:val="00867A44"/>
    <w:rsid w:val="00867BEF"/>
    <w:rsid w:val="0087013F"/>
    <w:rsid w:val="00870A68"/>
    <w:rsid w:val="0087226D"/>
    <w:rsid w:val="00882F9C"/>
    <w:rsid w:val="008838BA"/>
    <w:rsid w:val="0088451F"/>
    <w:rsid w:val="00891C09"/>
    <w:rsid w:val="00894D8D"/>
    <w:rsid w:val="008978F9"/>
    <w:rsid w:val="008A0017"/>
    <w:rsid w:val="008A3226"/>
    <w:rsid w:val="008A5786"/>
    <w:rsid w:val="008A7091"/>
    <w:rsid w:val="008B081B"/>
    <w:rsid w:val="008B122B"/>
    <w:rsid w:val="008B222F"/>
    <w:rsid w:val="008B35D9"/>
    <w:rsid w:val="008B3F6A"/>
    <w:rsid w:val="008B40E1"/>
    <w:rsid w:val="008B432B"/>
    <w:rsid w:val="008B551E"/>
    <w:rsid w:val="008B7010"/>
    <w:rsid w:val="008C0682"/>
    <w:rsid w:val="008C3A70"/>
    <w:rsid w:val="008C71F1"/>
    <w:rsid w:val="008C77FA"/>
    <w:rsid w:val="008D101C"/>
    <w:rsid w:val="008D26F0"/>
    <w:rsid w:val="008D2894"/>
    <w:rsid w:val="008D637B"/>
    <w:rsid w:val="008D67CC"/>
    <w:rsid w:val="008D6C30"/>
    <w:rsid w:val="008E33A0"/>
    <w:rsid w:val="008E5E29"/>
    <w:rsid w:val="008F435B"/>
    <w:rsid w:val="008F5FFD"/>
    <w:rsid w:val="008F72DD"/>
    <w:rsid w:val="009014FC"/>
    <w:rsid w:val="00902015"/>
    <w:rsid w:val="009026FE"/>
    <w:rsid w:val="009039DE"/>
    <w:rsid w:val="009040E9"/>
    <w:rsid w:val="0091029C"/>
    <w:rsid w:val="009234C4"/>
    <w:rsid w:val="00923B22"/>
    <w:rsid w:val="00932A87"/>
    <w:rsid w:val="009333A3"/>
    <w:rsid w:val="00934155"/>
    <w:rsid w:val="00940816"/>
    <w:rsid w:val="0094099D"/>
    <w:rsid w:val="00945AD9"/>
    <w:rsid w:val="00945E66"/>
    <w:rsid w:val="0095248A"/>
    <w:rsid w:val="00952C97"/>
    <w:rsid w:val="00954BD1"/>
    <w:rsid w:val="00955285"/>
    <w:rsid w:val="009633F3"/>
    <w:rsid w:val="00967FD7"/>
    <w:rsid w:val="00972151"/>
    <w:rsid w:val="00974B3E"/>
    <w:rsid w:val="0097539D"/>
    <w:rsid w:val="009762C9"/>
    <w:rsid w:val="00977E0B"/>
    <w:rsid w:val="00981A4F"/>
    <w:rsid w:val="00982207"/>
    <w:rsid w:val="00983972"/>
    <w:rsid w:val="00990423"/>
    <w:rsid w:val="00990D10"/>
    <w:rsid w:val="009910D3"/>
    <w:rsid w:val="00992591"/>
    <w:rsid w:val="00992D4C"/>
    <w:rsid w:val="009937C2"/>
    <w:rsid w:val="00993E40"/>
    <w:rsid w:val="00994B1F"/>
    <w:rsid w:val="00996011"/>
    <w:rsid w:val="009967E7"/>
    <w:rsid w:val="009A3773"/>
    <w:rsid w:val="009A403A"/>
    <w:rsid w:val="009A51AD"/>
    <w:rsid w:val="009A52B3"/>
    <w:rsid w:val="009A53EA"/>
    <w:rsid w:val="009A5DFF"/>
    <w:rsid w:val="009B0D1C"/>
    <w:rsid w:val="009B3B7E"/>
    <w:rsid w:val="009B690B"/>
    <w:rsid w:val="009B7B64"/>
    <w:rsid w:val="009C1852"/>
    <w:rsid w:val="009C2790"/>
    <w:rsid w:val="009C28D4"/>
    <w:rsid w:val="009D3FBD"/>
    <w:rsid w:val="009D6181"/>
    <w:rsid w:val="009D6581"/>
    <w:rsid w:val="009E27B0"/>
    <w:rsid w:val="009E3E17"/>
    <w:rsid w:val="009E5672"/>
    <w:rsid w:val="009F2609"/>
    <w:rsid w:val="009F4642"/>
    <w:rsid w:val="009F4762"/>
    <w:rsid w:val="00A001F7"/>
    <w:rsid w:val="00A0283F"/>
    <w:rsid w:val="00A03089"/>
    <w:rsid w:val="00A03EC1"/>
    <w:rsid w:val="00A047E0"/>
    <w:rsid w:val="00A059B4"/>
    <w:rsid w:val="00A07696"/>
    <w:rsid w:val="00A10B7A"/>
    <w:rsid w:val="00A10C8F"/>
    <w:rsid w:val="00A14009"/>
    <w:rsid w:val="00A1468E"/>
    <w:rsid w:val="00A17D69"/>
    <w:rsid w:val="00A231BF"/>
    <w:rsid w:val="00A23B96"/>
    <w:rsid w:val="00A26454"/>
    <w:rsid w:val="00A27FB7"/>
    <w:rsid w:val="00A336C8"/>
    <w:rsid w:val="00A3463B"/>
    <w:rsid w:val="00A3491F"/>
    <w:rsid w:val="00A354D3"/>
    <w:rsid w:val="00A36290"/>
    <w:rsid w:val="00A40177"/>
    <w:rsid w:val="00A423D1"/>
    <w:rsid w:val="00A44768"/>
    <w:rsid w:val="00A4584D"/>
    <w:rsid w:val="00A45DF9"/>
    <w:rsid w:val="00A46F4B"/>
    <w:rsid w:val="00A470EA"/>
    <w:rsid w:val="00A53FBA"/>
    <w:rsid w:val="00A55804"/>
    <w:rsid w:val="00A5601A"/>
    <w:rsid w:val="00A57856"/>
    <w:rsid w:val="00A6176B"/>
    <w:rsid w:val="00A6181C"/>
    <w:rsid w:val="00A6324B"/>
    <w:rsid w:val="00A6381F"/>
    <w:rsid w:val="00A656A2"/>
    <w:rsid w:val="00A662CF"/>
    <w:rsid w:val="00A67039"/>
    <w:rsid w:val="00A72D1F"/>
    <w:rsid w:val="00A72DBC"/>
    <w:rsid w:val="00A72EF5"/>
    <w:rsid w:val="00A73EF0"/>
    <w:rsid w:val="00A8007F"/>
    <w:rsid w:val="00A807AE"/>
    <w:rsid w:val="00A851CC"/>
    <w:rsid w:val="00A870D2"/>
    <w:rsid w:val="00A87E7D"/>
    <w:rsid w:val="00A90EFE"/>
    <w:rsid w:val="00A938C8"/>
    <w:rsid w:val="00AA3075"/>
    <w:rsid w:val="00AA43B6"/>
    <w:rsid w:val="00AA5E2E"/>
    <w:rsid w:val="00AA789B"/>
    <w:rsid w:val="00AB00FE"/>
    <w:rsid w:val="00AB2A8A"/>
    <w:rsid w:val="00AB57F2"/>
    <w:rsid w:val="00AB7C44"/>
    <w:rsid w:val="00AB7CF9"/>
    <w:rsid w:val="00AC1E00"/>
    <w:rsid w:val="00AC1E41"/>
    <w:rsid w:val="00AC5B01"/>
    <w:rsid w:val="00AC6CEF"/>
    <w:rsid w:val="00AD0129"/>
    <w:rsid w:val="00AD235A"/>
    <w:rsid w:val="00AD4DC4"/>
    <w:rsid w:val="00AD601A"/>
    <w:rsid w:val="00AD6F4D"/>
    <w:rsid w:val="00AE132D"/>
    <w:rsid w:val="00AE5132"/>
    <w:rsid w:val="00AE60F2"/>
    <w:rsid w:val="00AE7019"/>
    <w:rsid w:val="00AF062A"/>
    <w:rsid w:val="00AF241C"/>
    <w:rsid w:val="00AF2698"/>
    <w:rsid w:val="00AF4615"/>
    <w:rsid w:val="00B00D70"/>
    <w:rsid w:val="00B01DAF"/>
    <w:rsid w:val="00B02551"/>
    <w:rsid w:val="00B03D9A"/>
    <w:rsid w:val="00B068C1"/>
    <w:rsid w:val="00B07763"/>
    <w:rsid w:val="00B07DB3"/>
    <w:rsid w:val="00B148E9"/>
    <w:rsid w:val="00B15FAE"/>
    <w:rsid w:val="00B21834"/>
    <w:rsid w:val="00B220F8"/>
    <w:rsid w:val="00B262E6"/>
    <w:rsid w:val="00B26C6B"/>
    <w:rsid w:val="00B32448"/>
    <w:rsid w:val="00B3330B"/>
    <w:rsid w:val="00B34109"/>
    <w:rsid w:val="00B353DA"/>
    <w:rsid w:val="00B4182F"/>
    <w:rsid w:val="00B43FEC"/>
    <w:rsid w:val="00B44697"/>
    <w:rsid w:val="00B473B7"/>
    <w:rsid w:val="00B47E22"/>
    <w:rsid w:val="00B537EE"/>
    <w:rsid w:val="00B55DAC"/>
    <w:rsid w:val="00B63619"/>
    <w:rsid w:val="00B67219"/>
    <w:rsid w:val="00B70183"/>
    <w:rsid w:val="00B7153C"/>
    <w:rsid w:val="00B715EF"/>
    <w:rsid w:val="00B719D2"/>
    <w:rsid w:val="00B719E5"/>
    <w:rsid w:val="00B73497"/>
    <w:rsid w:val="00B73B1C"/>
    <w:rsid w:val="00B740A9"/>
    <w:rsid w:val="00B7412B"/>
    <w:rsid w:val="00B77882"/>
    <w:rsid w:val="00B80858"/>
    <w:rsid w:val="00B813D2"/>
    <w:rsid w:val="00B8178A"/>
    <w:rsid w:val="00B82791"/>
    <w:rsid w:val="00B82BD2"/>
    <w:rsid w:val="00B85880"/>
    <w:rsid w:val="00B9025B"/>
    <w:rsid w:val="00B916F6"/>
    <w:rsid w:val="00B948BC"/>
    <w:rsid w:val="00B950B3"/>
    <w:rsid w:val="00B955E4"/>
    <w:rsid w:val="00B96526"/>
    <w:rsid w:val="00B966B8"/>
    <w:rsid w:val="00BA2265"/>
    <w:rsid w:val="00BA346D"/>
    <w:rsid w:val="00BA5287"/>
    <w:rsid w:val="00BA6C31"/>
    <w:rsid w:val="00BB081F"/>
    <w:rsid w:val="00BB0BD9"/>
    <w:rsid w:val="00BB0CD4"/>
    <w:rsid w:val="00BB12FF"/>
    <w:rsid w:val="00BB3B49"/>
    <w:rsid w:val="00BB5BFA"/>
    <w:rsid w:val="00BB6C61"/>
    <w:rsid w:val="00BC0E59"/>
    <w:rsid w:val="00BC27E8"/>
    <w:rsid w:val="00BC2A50"/>
    <w:rsid w:val="00BC50E2"/>
    <w:rsid w:val="00BC6472"/>
    <w:rsid w:val="00BC6776"/>
    <w:rsid w:val="00BC74E3"/>
    <w:rsid w:val="00BD1C47"/>
    <w:rsid w:val="00BD2190"/>
    <w:rsid w:val="00BE062F"/>
    <w:rsid w:val="00BE0740"/>
    <w:rsid w:val="00BE16C2"/>
    <w:rsid w:val="00BE1B6A"/>
    <w:rsid w:val="00BE1FD1"/>
    <w:rsid w:val="00BE368F"/>
    <w:rsid w:val="00BE4D6C"/>
    <w:rsid w:val="00BE59CA"/>
    <w:rsid w:val="00BF1A82"/>
    <w:rsid w:val="00BF2002"/>
    <w:rsid w:val="00C019DB"/>
    <w:rsid w:val="00C02441"/>
    <w:rsid w:val="00C044A0"/>
    <w:rsid w:val="00C13A99"/>
    <w:rsid w:val="00C151CE"/>
    <w:rsid w:val="00C1610F"/>
    <w:rsid w:val="00C163C7"/>
    <w:rsid w:val="00C206D1"/>
    <w:rsid w:val="00C223BC"/>
    <w:rsid w:val="00C22554"/>
    <w:rsid w:val="00C25D4F"/>
    <w:rsid w:val="00C31780"/>
    <w:rsid w:val="00C33420"/>
    <w:rsid w:val="00C37214"/>
    <w:rsid w:val="00C37398"/>
    <w:rsid w:val="00C40E2B"/>
    <w:rsid w:val="00C44ABC"/>
    <w:rsid w:val="00C4699E"/>
    <w:rsid w:val="00C47072"/>
    <w:rsid w:val="00C50974"/>
    <w:rsid w:val="00C510C9"/>
    <w:rsid w:val="00C51453"/>
    <w:rsid w:val="00C51EE4"/>
    <w:rsid w:val="00C52255"/>
    <w:rsid w:val="00C5319F"/>
    <w:rsid w:val="00C53CD3"/>
    <w:rsid w:val="00C54BC1"/>
    <w:rsid w:val="00C56063"/>
    <w:rsid w:val="00C60F72"/>
    <w:rsid w:val="00C610CA"/>
    <w:rsid w:val="00C61AF0"/>
    <w:rsid w:val="00C61E82"/>
    <w:rsid w:val="00C67489"/>
    <w:rsid w:val="00C70546"/>
    <w:rsid w:val="00C7141B"/>
    <w:rsid w:val="00C73D06"/>
    <w:rsid w:val="00C759CF"/>
    <w:rsid w:val="00C81284"/>
    <w:rsid w:val="00C82946"/>
    <w:rsid w:val="00C8362B"/>
    <w:rsid w:val="00C84224"/>
    <w:rsid w:val="00C92E84"/>
    <w:rsid w:val="00C9379E"/>
    <w:rsid w:val="00C943AC"/>
    <w:rsid w:val="00C95B10"/>
    <w:rsid w:val="00C97E1C"/>
    <w:rsid w:val="00CA099E"/>
    <w:rsid w:val="00CA2BAD"/>
    <w:rsid w:val="00CB113B"/>
    <w:rsid w:val="00CB13AE"/>
    <w:rsid w:val="00CB32EF"/>
    <w:rsid w:val="00CB5F1B"/>
    <w:rsid w:val="00CC08D2"/>
    <w:rsid w:val="00CC2516"/>
    <w:rsid w:val="00CC3056"/>
    <w:rsid w:val="00CC3370"/>
    <w:rsid w:val="00CC345E"/>
    <w:rsid w:val="00CC3851"/>
    <w:rsid w:val="00CC4EE7"/>
    <w:rsid w:val="00CC527D"/>
    <w:rsid w:val="00CD0455"/>
    <w:rsid w:val="00CD0C78"/>
    <w:rsid w:val="00CD40DB"/>
    <w:rsid w:val="00CD6066"/>
    <w:rsid w:val="00CE045C"/>
    <w:rsid w:val="00CE12C6"/>
    <w:rsid w:val="00CE20F2"/>
    <w:rsid w:val="00CE2952"/>
    <w:rsid w:val="00CE29F2"/>
    <w:rsid w:val="00CE478D"/>
    <w:rsid w:val="00CE50A0"/>
    <w:rsid w:val="00CE6AC7"/>
    <w:rsid w:val="00CF0158"/>
    <w:rsid w:val="00CF2308"/>
    <w:rsid w:val="00CF2677"/>
    <w:rsid w:val="00CF33DF"/>
    <w:rsid w:val="00CF3C0E"/>
    <w:rsid w:val="00CF5562"/>
    <w:rsid w:val="00D00042"/>
    <w:rsid w:val="00D0072F"/>
    <w:rsid w:val="00D0384A"/>
    <w:rsid w:val="00D1006D"/>
    <w:rsid w:val="00D100BD"/>
    <w:rsid w:val="00D101A2"/>
    <w:rsid w:val="00D13472"/>
    <w:rsid w:val="00D15865"/>
    <w:rsid w:val="00D164FD"/>
    <w:rsid w:val="00D16AB5"/>
    <w:rsid w:val="00D20768"/>
    <w:rsid w:val="00D217D1"/>
    <w:rsid w:val="00D24463"/>
    <w:rsid w:val="00D24802"/>
    <w:rsid w:val="00D25E86"/>
    <w:rsid w:val="00D268F0"/>
    <w:rsid w:val="00D316B4"/>
    <w:rsid w:val="00D328BF"/>
    <w:rsid w:val="00D349A1"/>
    <w:rsid w:val="00D361AE"/>
    <w:rsid w:val="00D417C8"/>
    <w:rsid w:val="00D4309C"/>
    <w:rsid w:val="00D43FAC"/>
    <w:rsid w:val="00D45CD7"/>
    <w:rsid w:val="00D46CCB"/>
    <w:rsid w:val="00D521FE"/>
    <w:rsid w:val="00D52799"/>
    <w:rsid w:val="00D53809"/>
    <w:rsid w:val="00D53933"/>
    <w:rsid w:val="00D571DD"/>
    <w:rsid w:val="00D578EB"/>
    <w:rsid w:val="00D6288A"/>
    <w:rsid w:val="00D65FAC"/>
    <w:rsid w:val="00D672DA"/>
    <w:rsid w:val="00D70DE8"/>
    <w:rsid w:val="00D73D90"/>
    <w:rsid w:val="00D74748"/>
    <w:rsid w:val="00D76D9E"/>
    <w:rsid w:val="00D77948"/>
    <w:rsid w:val="00D8373A"/>
    <w:rsid w:val="00D9314F"/>
    <w:rsid w:val="00D94648"/>
    <w:rsid w:val="00DA1DBA"/>
    <w:rsid w:val="00DA37B0"/>
    <w:rsid w:val="00DA3C62"/>
    <w:rsid w:val="00DA47A8"/>
    <w:rsid w:val="00DA633E"/>
    <w:rsid w:val="00DA6704"/>
    <w:rsid w:val="00DA7532"/>
    <w:rsid w:val="00DA797E"/>
    <w:rsid w:val="00DA7E3C"/>
    <w:rsid w:val="00DB023F"/>
    <w:rsid w:val="00DB1B8A"/>
    <w:rsid w:val="00DB26C8"/>
    <w:rsid w:val="00DB2920"/>
    <w:rsid w:val="00DB2D54"/>
    <w:rsid w:val="00DB5341"/>
    <w:rsid w:val="00DB64A8"/>
    <w:rsid w:val="00DB6F4E"/>
    <w:rsid w:val="00DB7334"/>
    <w:rsid w:val="00DB7D4E"/>
    <w:rsid w:val="00DC2457"/>
    <w:rsid w:val="00DC3079"/>
    <w:rsid w:val="00DC51DC"/>
    <w:rsid w:val="00DC775D"/>
    <w:rsid w:val="00DC7B7F"/>
    <w:rsid w:val="00DD15BD"/>
    <w:rsid w:val="00DD4DFC"/>
    <w:rsid w:val="00DD5743"/>
    <w:rsid w:val="00DD770A"/>
    <w:rsid w:val="00DE05CB"/>
    <w:rsid w:val="00DE13A9"/>
    <w:rsid w:val="00DE3F3D"/>
    <w:rsid w:val="00DE5720"/>
    <w:rsid w:val="00DE7381"/>
    <w:rsid w:val="00DE7E93"/>
    <w:rsid w:val="00DF01D2"/>
    <w:rsid w:val="00DF1540"/>
    <w:rsid w:val="00DF1873"/>
    <w:rsid w:val="00DF2261"/>
    <w:rsid w:val="00DF2D45"/>
    <w:rsid w:val="00DF45FE"/>
    <w:rsid w:val="00DF5129"/>
    <w:rsid w:val="00DF56BE"/>
    <w:rsid w:val="00E013E0"/>
    <w:rsid w:val="00E0261F"/>
    <w:rsid w:val="00E05A40"/>
    <w:rsid w:val="00E07F9D"/>
    <w:rsid w:val="00E12389"/>
    <w:rsid w:val="00E13C7F"/>
    <w:rsid w:val="00E20349"/>
    <w:rsid w:val="00E239D2"/>
    <w:rsid w:val="00E24086"/>
    <w:rsid w:val="00E2734A"/>
    <w:rsid w:val="00E27887"/>
    <w:rsid w:val="00E27DD1"/>
    <w:rsid w:val="00E31D89"/>
    <w:rsid w:val="00E34F08"/>
    <w:rsid w:val="00E352FA"/>
    <w:rsid w:val="00E36A49"/>
    <w:rsid w:val="00E40289"/>
    <w:rsid w:val="00E405FE"/>
    <w:rsid w:val="00E40651"/>
    <w:rsid w:val="00E40DEA"/>
    <w:rsid w:val="00E4138D"/>
    <w:rsid w:val="00E5272A"/>
    <w:rsid w:val="00E52926"/>
    <w:rsid w:val="00E5312B"/>
    <w:rsid w:val="00E539C8"/>
    <w:rsid w:val="00E5492C"/>
    <w:rsid w:val="00E55FAB"/>
    <w:rsid w:val="00E56946"/>
    <w:rsid w:val="00E56EFA"/>
    <w:rsid w:val="00E6090F"/>
    <w:rsid w:val="00E60DAD"/>
    <w:rsid w:val="00E612BA"/>
    <w:rsid w:val="00E65780"/>
    <w:rsid w:val="00E665D0"/>
    <w:rsid w:val="00E712B7"/>
    <w:rsid w:val="00E736B3"/>
    <w:rsid w:val="00E73B0B"/>
    <w:rsid w:val="00E775B0"/>
    <w:rsid w:val="00E81244"/>
    <w:rsid w:val="00E820FD"/>
    <w:rsid w:val="00E85617"/>
    <w:rsid w:val="00E861A2"/>
    <w:rsid w:val="00E90558"/>
    <w:rsid w:val="00E9227E"/>
    <w:rsid w:val="00E931DE"/>
    <w:rsid w:val="00E93929"/>
    <w:rsid w:val="00E94E85"/>
    <w:rsid w:val="00E9502B"/>
    <w:rsid w:val="00EA0AFC"/>
    <w:rsid w:val="00EA3AD4"/>
    <w:rsid w:val="00EA500D"/>
    <w:rsid w:val="00EA5BB1"/>
    <w:rsid w:val="00EA6AB3"/>
    <w:rsid w:val="00EA74DC"/>
    <w:rsid w:val="00EB0F92"/>
    <w:rsid w:val="00EB2195"/>
    <w:rsid w:val="00EB27DE"/>
    <w:rsid w:val="00EB2E82"/>
    <w:rsid w:val="00EB521A"/>
    <w:rsid w:val="00EB6BFD"/>
    <w:rsid w:val="00EC15EB"/>
    <w:rsid w:val="00EC24BB"/>
    <w:rsid w:val="00EC2B17"/>
    <w:rsid w:val="00EC49A8"/>
    <w:rsid w:val="00EC5616"/>
    <w:rsid w:val="00EC78B5"/>
    <w:rsid w:val="00ED018F"/>
    <w:rsid w:val="00ED132D"/>
    <w:rsid w:val="00ED4058"/>
    <w:rsid w:val="00ED4496"/>
    <w:rsid w:val="00ED6267"/>
    <w:rsid w:val="00ED6664"/>
    <w:rsid w:val="00ED7D80"/>
    <w:rsid w:val="00EE2C0D"/>
    <w:rsid w:val="00EE4158"/>
    <w:rsid w:val="00EE7661"/>
    <w:rsid w:val="00EF09D3"/>
    <w:rsid w:val="00EF10D2"/>
    <w:rsid w:val="00EF1897"/>
    <w:rsid w:val="00EF2004"/>
    <w:rsid w:val="00EF20E6"/>
    <w:rsid w:val="00EF335E"/>
    <w:rsid w:val="00EF5C37"/>
    <w:rsid w:val="00EF65A7"/>
    <w:rsid w:val="00EF711D"/>
    <w:rsid w:val="00F04283"/>
    <w:rsid w:val="00F05BD2"/>
    <w:rsid w:val="00F06ED4"/>
    <w:rsid w:val="00F115F0"/>
    <w:rsid w:val="00F122DB"/>
    <w:rsid w:val="00F13DB9"/>
    <w:rsid w:val="00F14943"/>
    <w:rsid w:val="00F15EA9"/>
    <w:rsid w:val="00F204EF"/>
    <w:rsid w:val="00F207D8"/>
    <w:rsid w:val="00F20B39"/>
    <w:rsid w:val="00F26AED"/>
    <w:rsid w:val="00F30FA1"/>
    <w:rsid w:val="00F31AF7"/>
    <w:rsid w:val="00F324B9"/>
    <w:rsid w:val="00F37863"/>
    <w:rsid w:val="00F40845"/>
    <w:rsid w:val="00F42C33"/>
    <w:rsid w:val="00F43918"/>
    <w:rsid w:val="00F440AC"/>
    <w:rsid w:val="00F5033B"/>
    <w:rsid w:val="00F52F7A"/>
    <w:rsid w:val="00F54615"/>
    <w:rsid w:val="00F54926"/>
    <w:rsid w:val="00F604C2"/>
    <w:rsid w:val="00F610ED"/>
    <w:rsid w:val="00F619AB"/>
    <w:rsid w:val="00F630D7"/>
    <w:rsid w:val="00F646B6"/>
    <w:rsid w:val="00F65B13"/>
    <w:rsid w:val="00F73509"/>
    <w:rsid w:val="00F74144"/>
    <w:rsid w:val="00F81999"/>
    <w:rsid w:val="00F837B7"/>
    <w:rsid w:val="00F83F09"/>
    <w:rsid w:val="00F917B8"/>
    <w:rsid w:val="00F92918"/>
    <w:rsid w:val="00F92EC7"/>
    <w:rsid w:val="00F9320E"/>
    <w:rsid w:val="00FA1011"/>
    <w:rsid w:val="00FA2B91"/>
    <w:rsid w:val="00FA3394"/>
    <w:rsid w:val="00FA51E2"/>
    <w:rsid w:val="00FB2355"/>
    <w:rsid w:val="00FB37CB"/>
    <w:rsid w:val="00FB39A0"/>
    <w:rsid w:val="00FB6A55"/>
    <w:rsid w:val="00FC1B84"/>
    <w:rsid w:val="00FC2D04"/>
    <w:rsid w:val="00FC489C"/>
    <w:rsid w:val="00FC6337"/>
    <w:rsid w:val="00FD2371"/>
    <w:rsid w:val="00FD4950"/>
    <w:rsid w:val="00FD4EE3"/>
    <w:rsid w:val="00FE0634"/>
    <w:rsid w:val="00FE3F85"/>
    <w:rsid w:val="00FE6490"/>
    <w:rsid w:val="00FE65DE"/>
    <w:rsid w:val="00FF0CD1"/>
    <w:rsid w:val="00FF44E0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96636DA"/>
  <w15:chartTrackingRefBased/>
  <w15:docId w15:val="{A7AE0235-F983-43E0-8AD0-5B81387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4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B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BC1"/>
  </w:style>
  <w:style w:type="paragraph" w:styleId="BalloonText">
    <w:name w:val="Balloon Text"/>
    <w:basedOn w:val="Normal"/>
    <w:semiHidden/>
    <w:rsid w:val="00B73497"/>
    <w:rPr>
      <w:rFonts w:ascii="Tahoma" w:hAnsi="Tahoma" w:cs="Tahoma"/>
      <w:sz w:val="16"/>
      <w:szCs w:val="16"/>
    </w:rPr>
  </w:style>
  <w:style w:type="character" w:styleId="Hyperlink">
    <w:name w:val="Hyperlink"/>
    <w:rsid w:val="00B96526"/>
    <w:rPr>
      <w:rFonts w:ascii="Verdana" w:hAnsi="Verdana" w:hint="default"/>
      <w:color w:val="0033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B9652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582596"/>
    <w:rPr>
      <w:color w:val="000080"/>
      <w:u w:val="single"/>
    </w:rPr>
  </w:style>
  <w:style w:type="paragraph" w:styleId="ListParagraph">
    <w:name w:val="List Paragraph"/>
    <w:basedOn w:val="Normal"/>
    <w:qFormat/>
    <w:rsid w:val="00603936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paragraph" w:styleId="PlainText">
    <w:name w:val="Plain Text"/>
    <w:basedOn w:val="Normal"/>
    <w:link w:val="PlainTextChar"/>
    <w:uiPriority w:val="99"/>
    <w:unhideWhenUsed/>
    <w:rsid w:val="009040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40E9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semiHidden/>
    <w:rsid w:val="00BB5BFA"/>
    <w:rPr>
      <w:sz w:val="16"/>
      <w:szCs w:val="16"/>
    </w:rPr>
  </w:style>
  <w:style w:type="paragraph" w:styleId="CommentText">
    <w:name w:val="annotation text"/>
    <w:basedOn w:val="Normal"/>
    <w:semiHidden/>
    <w:rsid w:val="00BB5BFA"/>
  </w:style>
  <w:style w:type="paragraph" w:styleId="CommentSubject">
    <w:name w:val="annotation subject"/>
    <w:basedOn w:val="CommentText"/>
    <w:next w:val="CommentText"/>
    <w:semiHidden/>
    <w:rsid w:val="00BB5BFA"/>
    <w:rPr>
      <w:b/>
      <w:bCs/>
    </w:rPr>
  </w:style>
  <w:style w:type="paragraph" w:styleId="DocumentMap">
    <w:name w:val="Document Map"/>
    <w:basedOn w:val="Normal"/>
    <w:link w:val="DocumentMapChar"/>
    <w:rsid w:val="009C28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C28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2">
    <w:name w:val="c2"/>
    <w:basedOn w:val="DefaultParagraphFont"/>
    <w:rsid w:val="00D571DD"/>
  </w:style>
  <w:style w:type="character" w:customStyle="1" w:styleId="c66">
    <w:name w:val="c66"/>
    <w:basedOn w:val="DefaultParagraphFont"/>
    <w:rsid w:val="00F65B13"/>
  </w:style>
  <w:style w:type="character" w:customStyle="1" w:styleId="HeaderChar">
    <w:name w:val="Header Char"/>
    <w:link w:val="Header"/>
    <w:uiPriority w:val="99"/>
    <w:rsid w:val="0020051B"/>
  </w:style>
  <w:style w:type="character" w:styleId="Mention">
    <w:name w:val="Mention"/>
    <w:uiPriority w:val="99"/>
    <w:semiHidden/>
    <w:unhideWhenUsed/>
    <w:rsid w:val="00AE132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E1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763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DFF4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533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DFF4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d.org/capability-model/access" TargetMode="External"/><Relationship Id="rId21" Type="http://schemas.openxmlformats.org/officeDocument/2006/relationships/hyperlink" Target="https://d22bbllmj4tvv8.cloudfront.net/e0/a8/45194b3c4979bb46475dd0743f1c/sos-submission-form.docx" TargetMode="External"/><Relationship Id="rId42" Type="http://schemas.openxmlformats.org/officeDocument/2006/relationships/hyperlink" Target="https://www.td.org/chapter-leader-community-clc/sharing-our-success-sos/strategic-planning" TargetMode="External"/><Relationship Id="rId63" Type="http://schemas.openxmlformats.org/officeDocument/2006/relationships/hyperlink" Target="http://files.astd.org/ChapterServices/!CLC%20New%20Website/Resources/Sharing%20Our%20Success/SOS%20Success%20Stories/Administrative/SanDiegoRiskManagementSOS.pdf" TargetMode="External"/><Relationship Id="rId84" Type="http://schemas.openxmlformats.org/officeDocument/2006/relationships/hyperlink" Target="https://jobs.td.org/" TargetMode="External"/><Relationship Id="rId138" Type="http://schemas.openxmlformats.org/officeDocument/2006/relationships/hyperlink" Target="https://www.td.org/certification" TargetMode="External"/><Relationship Id="rId159" Type="http://schemas.openxmlformats.org/officeDocument/2006/relationships/hyperlink" Target="https://d22bbllmj4tvv8.cloudfront.net/38/ce/dc1f85ec4bcfa88805e4d8307acc/elw-2020-chapter-project-plan.docx" TargetMode="External"/><Relationship Id="rId107" Type="http://schemas.openxmlformats.org/officeDocument/2006/relationships/hyperlink" Target="https://www.td.org/chapter-leader-community-clc/sharing-our-success-sos/joint-membership" TargetMode="External"/><Relationship Id="rId11" Type="http://schemas.openxmlformats.org/officeDocument/2006/relationships/hyperlink" Target="http://www.td.org/CRM" TargetMode="External"/><Relationship Id="rId32" Type="http://schemas.openxmlformats.org/officeDocument/2006/relationships/hyperlink" Target="https://d22bbllmj4tvv8.cloudfront.net/d8/23/1466550d4b0a95b72be7d7148c8f/convince-your-boss-letter-alc.docx" TargetMode="External"/><Relationship Id="rId53" Type="http://schemas.openxmlformats.org/officeDocument/2006/relationships/hyperlink" Target="https://d22bbllmj4tvv8.cloudfront.net/8b/ea/14040a9e414f91193fe48b076f8a/sos-submission-form.docx" TargetMode="External"/><Relationship Id="rId74" Type="http://schemas.openxmlformats.org/officeDocument/2006/relationships/hyperlink" Target="https://d22bbllmj4tvv8.cloudfront.net/91/06/09b40c984e01acb331bb17cf7734/sos-additional-document-chapter-sponsorship-program.pdf" TargetMode="External"/><Relationship Id="rId128" Type="http://schemas.openxmlformats.org/officeDocument/2006/relationships/hyperlink" Target="https://www.td.org/capabilitymodel" TargetMode="External"/><Relationship Id="rId149" Type="http://schemas.openxmlformats.org/officeDocument/2006/relationships/hyperlink" Target="http://files.astd.org/ChapterServices/%21CLC%20New%20Website/Resources/Sharing%20Our%20Success/SOS%20Success%20Stories/Communication/2015/Houston%20-%20Showing%20and%20Sharing%20it%20All/SOS%20Submission%20Form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emurphy@td.org" TargetMode="External"/><Relationship Id="rId160" Type="http://schemas.openxmlformats.org/officeDocument/2006/relationships/hyperlink" Target="https://d22bbllmj4tvv8.cloudfront.net/fe/13/39108a1e481fb0ea074db1e42fe0/atd-elw-2020-press-release-template.docx" TargetMode="External"/><Relationship Id="rId22" Type="http://schemas.openxmlformats.org/officeDocument/2006/relationships/hyperlink" Target="https://d22bbllmj4tvv8.cloudfront.net/87/4a/d5104b954e5da163fd234e12dc5d/keystobuildingcultureofrecruiting-slides.pdf" TargetMode="External"/><Relationship Id="rId43" Type="http://schemas.openxmlformats.org/officeDocument/2006/relationships/hyperlink" Target="https://d22bbllmj4tvv8.cloudfront.net/98/80/07d988db41c19735f7b334ba098e/sos-submission-form.docx" TargetMode="External"/><Relationship Id="rId64" Type="http://schemas.openxmlformats.org/officeDocument/2006/relationships/hyperlink" Target="https://d22bbllmj4tvv8.cloudfront.net/d8/23/1466550d4b0a95b72be7d7148c8f/convince-your-boss-letter-alc.docx" TargetMode="External"/><Relationship Id="rId118" Type="http://schemas.openxmlformats.org/officeDocument/2006/relationships/hyperlink" Target="https://www.td.org/chapter-leader-community-clc/administration-overview/atd-capability-model-chapter-toolkit" TargetMode="External"/><Relationship Id="rId139" Type="http://schemas.openxmlformats.org/officeDocument/2006/relationships/hyperlink" Target="https://www.td.org/chapters/clc/chapter-development-resources/atd-certification-toolkit" TargetMode="External"/><Relationship Id="rId85" Type="http://schemas.openxmlformats.org/officeDocument/2006/relationships/hyperlink" Target="http://webcasts.astd.org/sites" TargetMode="External"/><Relationship Id="rId150" Type="http://schemas.openxmlformats.org/officeDocument/2006/relationships/hyperlink" Target="http://files.astd.org.s3.amazonaws.com/ChapterServices/%21CLC%20New%20Website/Resources/Sharing%20Our%20Success/SOS%20Success%20Stories/Membership/2018/Nebraska%20SOS%20Submission.docx" TargetMode="External"/><Relationship Id="rId12" Type="http://schemas.openxmlformats.org/officeDocument/2006/relationships/hyperlink" Target="https://www.td.org/chapters/clc/chapter-development-resources/recruitment-and-onboarding-resources" TargetMode="External"/><Relationship Id="rId17" Type="http://schemas.openxmlformats.org/officeDocument/2006/relationships/hyperlink" Target="https://d22bbllmj4tvv8.cloudfront.net/b9/1c/060996d8437ca6bfe4944cacde7b/sos-submission-form.docx" TargetMode="External"/><Relationship Id="rId33" Type="http://schemas.openxmlformats.org/officeDocument/2006/relationships/hyperlink" Target="http://www.td.org/alc" TargetMode="External"/><Relationship Id="rId38" Type="http://schemas.openxmlformats.org/officeDocument/2006/relationships/hyperlink" Target="http://files.astd.org.s3.amazonaws.com/ChapterServices/%21CLC%20New%20Website/Resources/Sharing%20Our%20Success/SOS%20Success%20Stories/Administrative/2018/Houston%20Engaging%20Past%20Presidents.docx" TargetMode="External"/><Relationship Id="rId59" Type="http://schemas.openxmlformats.org/officeDocument/2006/relationships/hyperlink" Target="http://files.astd.org/ChapterServices/%21CLC%20New%20Website/Resources/Sharing%20Our%20Success/SOS%20Success%20Stories/Finance/CentralIowaFinancesSOS.doc" TargetMode="External"/><Relationship Id="rId103" Type="http://schemas.openxmlformats.org/officeDocument/2006/relationships/hyperlink" Target="https://www.td.org/crm" TargetMode="External"/><Relationship Id="rId108" Type="http://schemas.openxmlformats.org/officeDocument/2006/relationships/hyperlink" Target="https://d22bbllmj4tvv8.cloudfront.net/45/8c/d495c5634fcdbeecfb42253d8dbc/2021-care-joint-membership-job-aid-031721.pdf" TargetMode="External"/><Relationship Id="rId124" Type="http://schemas.openxmlformats.org/officeDocument/2006/relationships/hyperlink" Target="https://www.td.org/insights/5-tips-for-successful-mentoring-program-implementation" TargetMode="External"/><Relationship Id="rId129" Type="http://schemas.openxmlformats.org/officeDocument/2006/relationships/hyperlink" Target="http://www.td.org/speakerrequestform" TargetMode="External"/><Relationship Id="rId54" Type="http://schemas.openxmlformats.org/officeDocument/2006/relationships/hyperlink" Target="http://files.astd.org.s3.amazonaws.com/ChapterServices/%21CLC%20New%20Website/Resources/Sharing%20Our%20Success/SOS%20Success%20Stories/Administrative/2017/SOS%20Submission%20%20Form.docx" TargetMode="External"/><Relationship Id="rId70" Type="http://schemas.openxmlformats.org/officeDocument/2006/relationships/hyperlink" Target="http://files.astd.org.s3.amazonaws.com/ChapterServices/%21CLC%20New%20Website/Resources/Sharing%20Our%20Success/SOS%20Success%20Stories/Administrative/2018/Nebraska%20SOS%20Submission.docx" TargetMode="External"/><Relationship Id="rId75" Type="http://schemas.openxmlformats.org/officeDocument/2006/relationships/hyperlink" Target="https://d22bbllmj4tvv8.cloudfront.net/6b/46/a2f12b0b4486bead5ca6e6481a51/submission-form.docx" TargetMode="External"/><Relationship Id="rId91" Type="http://schemas.openxmlformats.org/officeDocument/2006/relationships/hyperlink" Target="http://files.astd.org.s3.amazonaws.com/ChapterServices/%21CLC%20New%20Website/Resources/Sharing%20Our%20Success/SOS%20Success%20Stories/Membership/2018/SOS%20Submission%20Document.docx" TargetMode="External"/><Relationship Id="rId96" Type="http://schemas.openxmlformats.org/officeDocument/2006/relationships/hyperlink" Target="http://www.td.org/membershiponthestore" TargetMode="External"/><Relationship Id="rId140" Type="http://schemas.openxmlformats.org/officeDocument/2006/relationships/hyperlink" Target="https://www.td.org/atd-certification-pre-approval" TargetMode="External"/><Relationship Id="rId145" Type="http://schemas.openxmlformats.org/officeDocument/2006/relationships/hyperlink" Target="https://twitter.com/atdchapters/lists/atd-chapters" TargetMode="External"/><Relationship Id="rId161" Type="http://schemas.openxmlformats.org/officeDocument/2006/relationships/hyperlink" Target="http://files.astd.org/ChapterServices/Toolkits/Employee%20Learning%20Week%20Toolkit%202015.pdf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d22bbllmj4tvv8.cloudfront.net/54/14/ec9f40024f2994e3bfed35cc591e/recruiting-tips-from-alc.pdf" TargetMode="External"/><Relationship Id="rId28" Type="http://schemas.openxmlformats.org/officeDocument/2006/relationships/hyperlink" Target="http://files.astd.org/ChapterServices/!CLC%20New%20Website/Resources/Sharing%20Our%20Success/SOS%20Success%20Stories/Professional%20Development/BayColoniesELWSOS.pdf" TargetMode="External"/><Relationship Id="rId49" Type="http://schemas.openxmlformats.org/officeDocument/2006/relationships/hyperlink" Target="https://www.dropbox.com/" TargetMode="External"/><Relationship Id="rId114" Type="http://schemas.openxmlformats.org/officeDocument/2006/relationships/hyperlink" Target="http://www.td.org/membershiponthestore" TargetMode="External"/><Relationship Id="rId119" Type="http://schemas.openxmlformats.org/officeDocument/2006/relationships/hyperlink" Target="https://d22bbllmj4tvv8.cloudfront.net/17/49/096acc5444be8182ec10685d77e5/sos-submission-form-updated-form.pdf" TargetMode="External"/><Relationship Id="rId44" Type="http://schemas.openxmlformats.org/officeDocument/2006/relationships/hyperlink" Target="https://d22bbllmj4tvv8.cloudfront.net/b9/1c/060996d8437ca6bfe4944cacde7b/sos-submission-form.docx" TargetMode="External"/><Relationship Id="rId60" Type="http://schemas.openxmlformats.org/officeDocument/2006/relationships/hyperlink" Target="http://files.astd.org/ChapterServices/Toolkits/Chapter%20Risk%20Assessment%20Guide%202015.pdf" TargetMode="External"/><Relationship Id="rId65" Type="http://schemas.openxmlformats.org/officeDocument/2006/relationships/hyperlink" Target="https://d22bbllmj4tvv8.cloudfront.net/c5/69/eb98c069489a975b552f844ae8e7/sos-submission-form.docx" TargetMode="External"/><Relationship Id="rId81" Type="http://schemas.openxmlformats.org/officeDocument/2006/relationships/hyperlink" Target="https://d22bbllmj4tvv8.cloudfront.net/82/c6/747fb3804f9f9e0c52676c8a4026/sos-submission-form.pdf" TargetMode="External"/><Relationship Id="rId86" Type="http://schemas.openxmlformats.org/officeDocument/2006/relationships/hyperlink" Target="http://chilp.it/79b946" TargetMode="External"/><Relationship Id="rId130" Type="http://schemas.openxmlformats.org/officeDocument/2006/relationships/hyperlink" Target="https://www.td.org/chapters/clc/chapter-speaker-resources" TargetMode="External"/><Relationship Id="rId135" Type="http://schemas.openxmlformats.org/officeDocument/2006/relationships/hyperlink" Target="https://www.td.org/chapter-leader-community-clc/sharing-our-success-sos/chapter-meeting-planning" TargetMode="External"/><Relationship Id="rId151" Type="http://schemas.openxmlformats.org/officeDocument/2006/relationships/hyperlink" Target="http://files.astd.org/ChapterServices/Toolkits/Communications%20Toolkit%202015.pdf" TargetMode="External"/><Relationship Id="rId156" Type="http://schemas.openxmlformats.org/officeDocument/2006/relationships/hyperlink" Target="https://d22bbllmj4tvv8.cloudfront.net/dc/8b/7932e3724da3963c21e8c5525c26/sos-form.docx" TargetMode="External"/><Relationship Id="rId13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" TargetMode="External"/><Relationship Id="rId18" Type="http://schemas.openxmlformats.org/officeDocument/2006/relationships/hyperlink" Target="https://www.td.org/chapters/clc/chapter-development-resources/recruitment-and-onboarding-resources" TargetMode="External"/><Relationship Id="rId39" Type="http://schemas.openxmlformats.org/officeDocument/2006/relationships/hyperlink" Target="https://d22bbllmj4tvv8.cloudfront.net/b6/10/d59ec800462290457a82b7f39717/sos-submission-form.docx" TargetMode="External"/><Relationship Id="rId109" Type="http://schemas.openxmlformats.org/officeDocument/2006/relationships/hyperlink" Target="https://www.td.org/chapters/clc/care/joint-membership-activities" TargetMode="External"/><Relationship Id="rId34" Type="http://schemas.openxmlformats.org/officeDocument/2006/relationships/hyperlink" Target="https://d22bbllmj4tvv8.cloudfront.net/c5/69/eb98c069489a975b552f844ae8e7/sos-submission-form.docx" TargetMode="External"/><Relationship Id="rId50" Type="http://schemas.openxmlformats.org/officeDocument/2006/relationships/hyperlink" Target="https://www.google.com/drive/" TargetMode="External"/><Relationship Id="rId55" Type="http://schemas.openxmlformats.org/officeDocument/2006/relationships/hyperlink" Target="https://www.td.org/chapter-leader-community-clc/sharing-our-success-sos/central-repository" TargetMode="External"/><Relationship Id="rId76" Type="http://schemas.openxmlformats.org/officeDocument/2006/relationships/hyperlink" Target="http://files.astd.org.s3.amazonaws.com/ChapterServices/%21CLC%20New%20Website/Resources/Sharing%20Our%20Success/SOS%20Success%20Stories/Administrative/2018/Houston%20Engaging%20Past%20Presidents.docx" TargetMode="External"/><Relationship Id="rId97" Type="http://schemas.openxmlformats.org/officeDocument/2006/relationships/hyperlink" Target="https://d22bbllmj4tvv8.cloudfront.net/94/48/0c199b3e40e8a5adbc7af37bcf2c/sos-submission-form.docx" TargetMode="External"/><Relationship Id="rId104" Type="http://schemas.openxmlformats.org/officeDocument/2006/relationships/hyperlink" Target="https://www.td.org/chapters/clc/marketing-and-branding-materials" TargetMode="External"/><Relationship Id="rId120" Type="http://schemas.openxmlformats.org/officeDocument/2006/relationships/hyperlink" Target="http://files.astd.org.s3.amazonaws.com/ChapterServices/%21CLC%20New%20Website/Resources/Sharing%20Our%20Success/SOS%20Success%20Stories/Membership/2018/Cuyahoga%20Valley%20SOS%20Submission2.docx" TargetMode="External"/><Relationship Id="rId125" Type="http://schemas.openxmlformats.org/officeDocument/2006/relationships/hyperlink" Target="https://www.td.org/insights/how-mentoring-programs-help-shape-future-leaders" TargetMode="External"/><Relationship Id="rId141" Type="http://schemas.openxmlformats.org/officeDocument/2006/relationships/hyperlink" Target="https://www.td.org/chapters/clc/chapter-development-resources/atd-certification-toolkit" TargetMode="External"/><Relationship Id="rId146" Type="http://schemas.openxmlformats.org/officeDocument/2006/relationships/hyperlink" Target="https://www.td.org/chapter-leader-community-clc/chapter-leader-free-content" TargetMode="External"/><Relationship Id="rId16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files.astd.org/ChapterServices/%21CLC%20New%20Website/Resources/Sharing%20Our%20Success/SOS%20Success%20Stories/Administrative/2016/Pikes_Peak_SOS_Submission_Form.docx" TargetMode="External"/><Relationship Id="rId92" Type="http://schemas.openxmlformats.org/officeDocument/2006/relationships/hyperlink" Target="http://files.astd.org/ChapterServices/%21CLC%20New%20Website/Resources/Toolkits/Maximize%20Chapter%20Value%20While%20Minimizing%20Costs.pdf" TargetMode="External"/><Relationship Id="rId162" Type="http://schemas.openxmlformats.org/officeDocument/2006/relationships/hyperlink" Target="http://www.td.org/elw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files.astd.org/ChapterServices/!CLC%20New%20Website/Resources/Sharing%20Our%20Success/SOS%20Success%20Stories/Administrative/PugetSoundNewBoardSOS.pdf" TargetMode="External"/><Relationship Id="rId24" Type="http://schemas.openxmlformats.org/officeDocument/2006/relationships/hyperlink" Target="https://d22bbllmj4tvv8.cloudfront.net/e3/d1/fb9e6f094319b9ea0637a7207f33/recruiting-dashboard-and-candidate-tracker-edited.xlsx" TargetMode="External"/><Relationship Id="rId40" Type="http://schemas.openxmlformats.org/officeDocument/2006/relationships/hyperlink" Target="https://boardsource.org/fundamental-topics-of-nonprofit-board-service/strategic-planning/" TargetMode="External"/><Relationship Id="rId45" Type="http://schemas.openxmlformats.org/officeDocument/2006/relationships/hyperlink" Target="http://files.astd.org/ChapterServices/%21CLC%20New%20Website/Chapter%20Branding/Model%20Bylaws%20for%20ATD%20Chapters_Updated%20September%202014.docx?_ga=2.262360335.2001010308.1496673851-46014797.1490035870" TargetMode="External"/><Relationship Id="rId66" Type="http://schemas.openxmlformats.org/officeDocument/2006/relationships/hyperlink" Target="http://files.astd.org.s3.amazonaws.com/ChapterServices/%21CLC%20New%20Website/Resources/Sharing%20Our%20Success/SOS%20Success%20Stories/Membership/2018/SOS%20Submission%20Form%20-%20Pikes%20Peak.docx" TargetMode="External"/><Relationship Id="rId87" Type="http://schemas.openxmlformats.org/officeDocument/2006/relationships/hyperlink" Target="https://dcatd.org/Consultants" TargetMode="External"/><Relationship Id="rId110" Type="http://schemas.openxmlformats.org/officeDocument/2006/relationships/hyperlink" Target="https://www.youtube.com/watch?v=9df4cqXz9RI" TargetMode="External"/><Relationship Id="rId115" Type="http://schemas.openxmlformats.org/officeDocument/2006/relationships/hyperlink" Target="https://www.td.org/chapter-leader-community-clc/sharing-our-success-sos/membership-campaign" TargetMode="External"/><Relationship Id="rId131" Type="http://schemas.openxmlformats.org/officeDocument/2006/relationships/hyperlink" Target="http://www.td.org/" TargetMode="External"/><Relationship Id="rId136" Type="http://schemas.openxmlformats.org/officeDocument/2006/relationships/hyperlink" Target="http://files.astd.org.s3.amazonaws.com/ChapterServices/%21CLC%20New%20Website/Resources/Toolkits/Area%20Chapter%20Leaders%20Conference%20Toolkit%202017.pdf" TargetMode="External"/><Relationship Id="rId157" Type="http://schemas.openxmlformats.org/officeDocument/2006/relationships/hyperlink" Target="http://files.astd.org/ChapterServices/%21CLC%20New%20Website/Resources/Sharing%20Our%20Success/SOS%20Success%20Stories/Professional%20Development/2016/South%20Florida/SOS%20Submission%20Form%20%28Virtual%20TD%20Talks%29.docx" TargetMode="External"/><Relationship Id="rId61" Type="http://schemas.openxmlformats.org/officeDocument/2006/relationships/hyperlink" Target="http://files.astd.org/ChapterServices/%21CLC%20New%20Website/Chapter%20Administration%20Landing%20Page/CARE/Chapter%20Risk%20Assessment%20Guide%20Template.docx?_ga=2.154187130.359034530.1494455898-46014797.1490035870" TargetMode="External"/><Relationship Id="rId82" Type="http://schemas.openxmlformats.org/officeDocument/2006/relationships/hyperlink" Target="https://d22bbllmj4tvv8.cloudfront.net/21/04/b63a7b1b48e39313c5e57c94d1fa/submission-form.pdf" TargetMode="External"/><Relationship Id="rId152" Type="http://schemas.openxmlformats.org/officeDocument/2006/relationships/hyperlink" Target="https://www.td.org/communication-strategy" TargetMode="External"/><Relationship Id="rId19" Type="http://schemas.openxmlformats.org/officeDocument/2006/relationships/hyperlink" Target="http://files.astd.org/ChapterServices/%21CLC%20New%20Website/Resources/Toolkits/ATD%20Chapters%20Succession%20Planning%20Toolkit.pdf" TargetMode="External"/><Relationship Id="rId14" Type="http://schemas.openxmlformats.org/officeDocument/2006/relationships/hyperlink" Target="https://www.td.org/videos/chapter-leader-onboarding-and-orientation-webinar" TargetMode="External"/><Relationship Id="rId30" Type="http://schemas.openxmlformats.org/officeDocument/2006/relationships/hyperlink" Target="http://www.td.org/nac" TargetMode="External"/><Relationship Id="rId35" Type="http://schemas.openxmlformats.org/officeDocument/2006/relationships/hyperlink" Target="http://files.astd.org.s3.amazonaws.com/ChapterServices/%21CLC%20New%20Website/Resources/Sharing%20Our%20Success/SOS%20Success%20Stories/Membership/2018/SOS%20Submission%20Form%20-%20Pikes%20Peak.docx" TargetMode="External"/><Relationship Id="rId56" Type="http://schemas.openxmlformats.org/officeDocument/2006/relationships/hyperlink" Target="http://files.astd.org/ChapterServices/%21CLC%20New%20Website/Resources/Toolkits/Finance_Toolkit_2017.pdf" TargetMode="External"/><Relationship Id="rId77" Type="http://schemas.openxmlformats.org/officeDocument/2006/relationships/hyperlink" Target="http://files.astd.org.s3.amazonaws.com/ChapterServices/%21CLC%20New%20Website/Resources/Sharing%20Our%20Success/SOS%20Success%20Stories/Professional%20Development/2018/Kansas%20City%20Gamification%20of%20Conference.docx" TargetMode="External"/><Relationship Id="rId100" Type="http://schemas.openxmlformats.org/officeDocument/2006/relationships/hyperlink" Target="http://files.astd.org.s3.amazonaws.com/ChapterServices/%21CLC%20New%20Website/Resources/Sharing%20Our%20Success/SOS%20Success%20Stories/Administrative/2016/Los%20Angeles%20-%20Succession%20Planning%20Program/SOS%20Submission%20Form.docx" TargetMode="External"/><Relationship Id="rId105" Type="http://schemas.openxmlformats.org/officeDocument/2006/relationships/hyperlink" Target="http://www.td.org/jointmembership" TargetMode="External"/><Relationship Id="rId126" Type="http://schemas.openxmlformats.org/officeDocument/2006/relationships/hyperlink" Target="https://www.td.org/chapter-leader-community-clc/sharing-our-success-sos/mentor-programs" TargetMode="External"/><Relationship Id="rId147" Type="http://schemas.openxmlformats.org/officeDocument/2006/relationships/hyperlink" Target="https://d22bbllmj4tvv8.cloudfront.net/56/9f/5068fe5f4d6f8d658a1a7f1d63f5/sos-submission-form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gethelp.wildapricot.com/en/articles/177-file-management" TargetMode="External"/><Relationship Id="rId72" Type="http://schemas.openxmlformats.org/officeDocument/2006/relationships/hyperlink" Target="https://www.td.org/chapters/clc/sos/application/vnd.openxmlformats-officedocument.wordprocessingml.document:%2033/0c/4b4a6f5b421689e0e9dc4d088f05/submission-form.docx" TargetMode="External"/><Relationship Id="rId93" Type="http://schemas.openxmlformats.org/officeDocument/2006/relationships/hyperlink" Target="http://files.astd.org.s3.amazonaws.com/ChapterServices/%21CLC%20New%20Website/Resources/Sharing%20Our%20Success/SOS%20Success%20Stories/Administrative/2017/SOS%20Submission%20Form%20NYC.docx" TargetMode="External"/><Relationship Id="rId98" Type="http://schemas.openxmlformats.org/officeDocument/2006/relationships/hyperlink" Target="http://files.astd.org/ChapterServices/!CLC%20New%20Website/Resources/Sharing%20Our%20Success/SOS%20Success%20Stories/Administrative/Cascadia%20-%20Becoming%20a%20More%20Welcoming%20Organization%20Submission.docx" TargetMode="External"/><Relationship Id="rId121" Type="http://schemas.openxmlformats.org/officeDocument/2006/relationships/hyperlink" Target="http://files.astd.org.s3.amazonaws.com/ChapterServices/%21CLC%20New%20Website/Chapter%20Administration%20Landing%20Page/CARE/2018/SOS%20Submission%20Form.docx" TargetMode="External"/><Relationship Id="rId142" Type="http://schemas.openxmlformats.org/officeDocument/2006/relationships/hyperlink" Target="https://d22bbllmj4tvv8.cloudfront.net/5a/6e/cc689bce4fde85e51ff020a46e91/2021-profdev-preapproval-form-final.pdf" TargetMode="External"/><Relationship Id="rId163" Type="http://schemas.openxmlformats.org/officeDocument/2006/relationships/hyperlink" Target="https://d22bbllmj4tvv8.cloudfront.net/ec/d9/18edf0a4458d86ceef690f0b9eed/central-ohio-sos-submission-form.doc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files.astd.org.s3.amazonaws.com/ChapterServices/%21CLC%20New%20Website/Chapter%20Administration%20Landing%20Page/Chapter%20Development/ROI%20of%20Volunteer%20Leadership%20Infographic%20101217.pdf" TargetMode="External"/><Relationship Id="rId46" Type="http://schemas.openxmlformats.org/officeDocument/2006/relationships/hyperlink" Target="http://files.astd.org.s3.amazonaws.com/ChapterServices/%21CLC%20New%20Website/Resources/Sharing%20Our%20Success/SOS%20Success%20Stories/Administrative/2017/Greater%20Atlanta%20SOS%20Submission%20Form.docx" TargetMode="External"/><Relationship Id="rId67" Type="http://schemas.openxmlformats.org/officeDocument/2006/relationships/hyperlink" Target="http://files.astd.org.s3.amazonaws.com/ChapterServices/%21CLC%20New%20Website/Resources/Toolkits/Working%20with%20Partners%202018%20Final.pdf" TargetMode="External"/><Relationship Id="rId116" Type="http://schemas.openxmlformats.org/officeDocument/2006/relationships/hyperlink" Target="https://www.td.org/books/capabilities-for-talent-development" TargetMode="External"/><Relationship Id="rId137" Type="http://schemas.openxmlformats.org/officeDocument/2006/relationships/hyperlink" Target="https://www.td.org/chapter-leader-community-clc/sharing-our-success-sos/chapter-conferences" TargetMode="External"/><Relationship Id="rId158" Type="http://schemas.openxmlformats.org/officeDocument/2006/relationships/hyperlink" Target="https://www.td.org/about/employee-learning-week" TargetMode="External"/><Relationship Id="rId20" Type="http://schemas.openxmlformats.org/officeDocument/2006/relationships/hyperlink" Target="http://files.astd.org.s3.amazonaws.com/ChapterServices/%21CLC%20New%20Website/Resources/Sharing%20Our%20Success/SOS%20Success%20Stories/Administrative/2016/Los%20Angeles%20-%20Succession%20Planning%20Program/SOS%20Submission%20Form.docx" TargetMode="External"/><Relationship Id="rId41" Type="http://schemas.openxmlformats.org/officeDocument/2006/relationships/hyperlink" Target="http://files.astd.org.s3.amazonaws.com/ChapterServices/%21CLC%20New%20Website/Resources/Toolkits/Change%20Agility%20Session%20Design%20Guide_edited.pdf" TargetMode="External"/><Relationship Id="rId62" Type="http://schemas.openxmlformats.org/officeDocument/2006/relationships/hyperlink" Target="https://d22bbllmj4tvv8.cloudfront.net/83/cd/4ac8a7894dd9b1e60063318d14f8/sos-submission-form.docx" TargetMode="External"/><Relationship Id="rId83" Type="http://schemas.openxmlformats.org/officeDocument/2006/relationships/hyperlink" Target="http://files.astd.org/ChapterServices/!CLC%20New%20Website/Resources/Sharing%20Our%20Success/SOS%20Success%20Stories/2013/Orange%20County%20Submission%20-%20Volunteer%20of%20the%20Month.docx?_ga=2.70862608.1287525550.1500901361-46014797.1490035870" TargetMode="External"/><Relationship Id="rId88" Type="http://schemas.openxmlformats.org/officeDocument/2006/relationships/hyperlink" Target="https://www.td.org/insights/tips-for-creating-a-successful-onboarding-framework" TargetMode="External"/><Relationship Id="rId111" Type="http://schemas.openxmlformats.org/officeDocument/2006/relationships/hyperlink" Target="http://www.td.org/jointmembership" TargetMode="External"/><Relationship Id="rId132" Type="http://schemas.openxmlformats.org/officeDocument/2006/relationships/hyperlink" Target="http://www.td.org/speakersbureau" TargetMode="External"/><Relationship Id="rId153" Type="http://schemas.openxmlformats.org/officeDocument/2006/relationships/hyperlink" Target="https://d22bbllmj4tvv8.cloudfront.net/41/d1/d90e27b2469397d46572cdb51728/sos-submission-form-1.pdf" TargetMode="External"/><Relationship Id="rId15" Type="http://schemas.openxmlformats.org/officeDocument/2006/relationships/hyperlink" Target="https://d22bbllmj4tvv8.cloudfront.net/37/f6/83b98010460ca7d41517c595aaee/onboarding-toolkit-edited.pdf" TargetMode="External"/><Relationship Id="rId36" Type="http://schemas.openxmlformats.org/officeDocument/2006/relationships/hyperlink" Target="http://www.td.org/planforsuccess" TargetMode="External"/><Relationship Id="rId57" Type="http://schemas.openxmlformats.org/officeDocument/2006/relationships/hyperlink" Target="https://www.councilofnonprofits.org/tools-resources/operating-reserves-nonprofits" TargetMode="External"/><Relationship Id="rId106" Type="http://schemas.openxmlformats.org/officeDocument/2006/relationships/hyperlink" Target="http://www.td.org/jointmembership" TargetMode="External"/><Relationship Id="rId127" Type="http://schemas.openxmlformats.org/officeDocument/2006/relationships/hyperlink" Target="https://www.td.org/atd-certification-pre-approva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files.astd.org/ChapterServices/%21CLC%20New%20Website/Resources/Sharing%20Our%20Success/SOS%20Success%20Stories/Administrative/2016/Bay%20Colonies-SOS%20Submission%20Form.docx" TargetMode="External"/><Relationship Id="rId52" Type="http://schemas.openxmlformats.org/officeDocument/2006/relationships/hyperlink" Target="http://files.astd.org.s3.amazonaws.com/ChapterServices/%21CLC%20New%20Website/Resources/Sharing%20Our%20Success/SOS%20Success%20Stories/Administrative/2018/SOS%20Submission%20Form%20-%20Baton%20Rouge.docx" TargetMode="External"/><Relationship Id="rId73" Type="http://schemas.openxmlformats.org/officeDocument/2006/relationships/hyperlink" Target="http://files.astd.org.s3.amazonaws.com/ChapterServices/%21CLC%20New%20Website/Resources/Toolkits/Working%20with%20Partners%202018%20Final.pdf" TargetMode="External"/><Relationship Id="rId78" Type="http://schemas.openxmlformats.org/officeDocument/2006/relationships/hyperlink" Target="http://files.astd.org/ChapterServices/%21CLC%20New%20Website/Resources/Sharing%20Our%20Success/SOS%20Success%20Stories/Administrative/2016/Pikes_Peak_SOS_Submission_Form.docx" TargetMode="External"/><Relationship Id="rId94" Type="http://schemas.openxmlformats.org/officeDocument/2006/relationships/hyperlink" Target="http://www.td.org/membershiponthestore" TargetMode="External"/><Relationship Id="rId99" Type="http://schemas.openxmlformats.org/officeDocument/2006/relationships/hyperlink" Target="http://files.astd.org/ChapterServices/%21CLC%20New%20Website/Resources/Sharing%20Our%20Success/SOS%20Success%20Stories/Communication/2015/Houston%20-%20Showing%20and%20Sharing%20it%20All/SOS%20Submission%20Form.pdf" TargetMode="External"/><Relationship Id="rId101" Type="http://schemas.openxmlformats.org/officeDocument/2006/relationships/hyperlink" Target="http://www.td.org/jointmembership" TargetMode="External"/><Relationship Id="rId122" Type="http://schemas.openxmlformats.org/officeDocument/2006/relationships/hyperlink" Target="https://d22bbllmj4tvv8.cloudfront.net/94/0b/2d3e18ad4411901b61806be69db2/sos-submission-form.docx" TargetMode="External"/><Relationship Id="rId143" Type="http://schemas.openxmlformats.org/officeDocument/2006/relationships/hyperlink" Target="https://www.td.org/chapter-leader-community-clc/sharing-our-success-sos/certified-professional-in-talent-development-cptd" TargetMode="External"/><Relationship Id="rId148" Type="http://schemas.openxmlformats.org/officeDocument/2006/relationships/hyperlink" Target="http://files.astd.org/ChapterServices/%21CLC%20New%20Website/Resources/Sharing%20Our%20Success/SOS%20Success%20Stories/Communication/2014/SOS%20Submission%20Form%202014%20_Greater%20Philadelphia%20Chapter%202021.docx" TargetMode="External"/><Relationship Id="rId16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://chilp.it/8e9815" TargetMode="External"/><Relationship Id="rId47" Type="http://schemas.openxmlformats.org/officeDocument/2006/relationships/hyperlink" Target="https://d22bbllmj4tvv8.cloudfront.net/e5/a7/19792d4a425bbab2f3bfe82e6409/sos-submission-form.docx" TargetMode="External"/><Relationship Id="rId68" Type="http://schemas.openxmlformats.org/officeDocument/2006/relationships/hyperlink" Target="http://files.astd.org/ChapterServices/%21CLC%20New%20Website/Resources/Sharing%20Our%20Success/SOS%20Success%20Stories/Membership/2016/Big%20Sky%20-%20Partnering%20With%20Businesses%20to%20Improve%20Engagement/SOS%20Submission%20Form.docx" TargetMode="External"/><Relationship Id="rId89" Type="http://schemas.openxmlformats.org/officeDocument/2006/relationships/hyperlink" Target="http://files.astd.org/ChapterServices/%21CLC%20New%20Website/Resources/Sharing%20Our%20Success/SOS%20Success%20Stories/Membership/2016/Central%20Indiana%20-%20Engagment%20Through%20New%20Member%20Orientation/SOS%20Submission%20Form.docx" TargetMode="External"/><Relationship Id="rId112" Type="http://schemas.openxmlformats.org/officeDocument/2006/relationships/hyperlink" Target="https://www.td.org/chapters/clc/sos/joint-membership" TargetMode="External"/><Relationship Id="rId133" Type="http://schemas.openxmlformats.org/officeDocument/2006/relationships/hyperlink" Target="https://www.td.org/chapter-leader-community-clc/sharing-our-success-sos/programs-and-events" TargetMode="External"/><Relationship Id="rId154" Type="http://schemas.openxmlformats.org/officeDocument/2006/relationships/hyperlink" Target="https://d22bbllmj4tvv8.cloudfront.net/ba/8c/e4839fa94189a73e50ff0c45bad7/sos-submission.pdf" TargetMode="External"/><Relationship Id="rId16" Type="http://schemas.openxmlformats.org/officeDocument/2006/relationships/hyperlink" Target="http://files.astd.org.s3.amazonaws.com/ChapterServices/%21CLC%20New%20Website/Resources/Sharing%20Our%20Success/SOS%20Success%20Stories/Administrative/2018/Central%20NY%20SOS%20Submission%20Form.docx" TargetMode="External"/><Relationship Id="rId37" Type="http://schemas.openxmlformats.org/officeDocument/2006/relationships/hyperlink" Target="http://files.astd.org/ChapterServices/%21CLC%20New%20Website/Resources/Sharing%20Our%20Success/SOS%20Success%20Stories/Administrative/2016/Bay%20Colonies-SOS%20Submission%20Form.docx" TargetMode="External"/><Relationship Id="rId58" Type="http://schemas.openxmlformats.org/officeDocument/2006/relationships/hyperlink" Target="http://files.astd.org.s3.amazonaws.com/ChapterServices/%21CLC%20New%20Website/Resources/Sharing%20Our%20Success/SOS%20Success%20Stories/Finance/2017/SOS%20Submission%20Form.docx" TargetMode="External"/><Relationship Id="rId79" Type="http://schemas.openxmlformats.org/officeDocument/2006/relationships/hyperlink" Target="http://files.astd.org/ChapterServices/%21CLC%20New%20Website/Resources/Sharing%20Our%20Success/SOS%20Success%20Stories/Administrative/2016/Pikes_Peak_SOS_Submission_Form.docx" TargetMode="External"/><Relationship Id="rId102" Type="http://schemas.openxmlformats.org/officeDocument/2006/relationships/hyperlink" Target="https://atdorg.formstack.com/forms/atd_member_list_request_form" TargetMode="External"/><Relationship Id="rId123" Type="http://schemas.openxmlformats.org/officeDocument/2006/relationships/hyperlink" Target="http://files.astd.org/ChapterServices/Toolkits/Engaging%20Students%20and%20NP%202015.pdf" TargetMode="External"/><Relationship Id="rId144" Type="http://schemas.openxmlformats.org/officeDocument/2006/relationships/hyperlink" Target="https://www.atdrmc.org/CPLP-Study-Group" TargetMode="External"/><Relationship Id="rId90" Type="http://schemas.openxmlformats.org/officeDocument/2006/relationships/hyperlink" Target="http://files.astd.org/ChapterServices/%21CLC%20New%20Website/Resources/Sharing%20Our%20Success/SOS%20Success%20Stories/Membership/2016/Central%20Pennsylvania%20-%20Chapter%20Online%20Orientation%20Program/SOS%20Submission%20Form%20-%20Additional%20Submission.docx" TargetMode="External"/><Relationship Id="rId165" Type="http://schemas.openxmlformats.org/officeDocument/2006/relationships/footer" Target="footer1.xml"/><Relationship Id="rId27" Type="http://schemas.openxmlformats.org/officeDocument/2006/relationships/hyperlink" Target="https://d22bbllmj4tvv8.cloudfront.net/05/28/344b0b0b4746b84a574fddc07d99/sos-submission-form.pdf" TargetMode="External"/><Relationship Id="rId48" Type="http://schemas.openxmlformats.org/officeDocument/2006/relationships/hyperlink" Target="http://files.astd.org.s3.amazonaws.com/ChapterServices/%21CLC%20New%20Website/Resources/Sharing%20Our%20Success/SOS%20Success%20Stories/Administrative/SOS%20Form.docx" TargetMode="External"/><Relationship Id="rId69" Type="http://schemas.openxmlformats.org/officeDocument/2006/relationships/hyperlink" Target="http://files.astd.org.s3.amazonaws.com/ChapterServices/%21CLC%20New%20Website/Resources/Sharing%20Our%20Success/SOS%20Success%20Stories/Membership/2017/Cascadia%20SOS%20Submission%20Form.docx" TargetMode="External"/><Relationship Id="rId113" Type="http://schemas.openxmlformats.org/officeDocument/2006/relationships/hyperlink" Target="http://www.td.org/jointmembership" TargetMode="External"/><Relationship Id="rId134" Type="http://schemas.openxmlformats.org/officeDocument/2006/relationships/hyperlink" Target="https://www.td.org/chapter-leader-community-clc/sharing-our-success-sos/monthly-meetings" TargetMode="External"/><Relationship Id="rId80" Type="http://schemas.openxmlformats.org/officeDocument/2006/relationships/hyperlink" Target="http://files.astd.org.s3.amazonaws.com/ChapterServices/%21CLC%20New%20Website/Resources/Toolkits/Chapter%20Awards%20Program%20Toolkit%202015.pdf" TargetMode="External"/><Relationship Id="rId155" Type="http://schemas.openxmlformats.org/officeDocument/2006/relationships/hyperlink" Target="https://d22bbllmj4tvv8.cloudfront.net/8b/ea/14040a9e414f91193fe48b076f8a/sos-submission-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2" ma:contentTypeDescription="Create a new document." ma:contentTypeScope="" ma:versionID="2507a2a54e743b9d939aa7b653e59001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02d8a510e827139a89b5176beb311d36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8C01-ADC6-4EAA-B41A-F67CB1931EA1}">
  <ds:schemaRefs>
    <ds:schemaRef ds:uri="6ae56663-6400-4340-9024-ca9d00a7d9c9"/>
    <ds:schemaRef ds:uri="073b5fc2-fc28-4ac8-b572-e38f7f32538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5FED7-7CB2-427B-9D81-C0C807C1D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19617-4A9B-41E0-AA83-6829784C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7779E-26DF-4ABE-866C-3FCC739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22</Pages>
  <Words>4820</Words>
  <Characters>48313</Characters>
  <Application>Microsoft Office Word</Application>
  <DocSecurity>0</DocSecurity>
  <Lines>1725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UPRR</Company>
  <LinksUpToDate>false</LinksUpToDate>
  <CharactersWithSpaces>52328</CharactersWithSpaces>
  <SharedDoc>false</SharedDoc>
  <HLinks>
    <vt:vector size="708" baseType="variant">
      <vt:variant>
        <vt:i4>5767187</vt:i4>
      </vt:variant>
      <vt:variant>
        <vt:i4>351</vt:i4>
      </vt:variant>
      <vt:variant>
        <vt:i4>0</vt:i4>
      </vt:variant>
      <vt:variant>
        <vt:i4>5</vt:i4>
      </vt:variant>
      <vt:variant>
        <vt:lpwstr>https://www.atdrmc.org/chapter-bylaws</vt:lpwstr>
      </vt:variant>
      <vt:variant>
        <vt:lpwstr/>
      </vt:variant>
      <vt:variant>
        <vt:i4>6160393</vt:i4>
      </vt:variant>
      <vt:variant>
        <vt:i4>348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Stories/Communication/2015/Kansas City - Annual Report with Infographic/2014 Annual Report.pdf</vt:lpwstr>
      </vt:variant>
      <vt:variant>
        <vt:lpwstr/>
      </vt:variant>
      <vt:variant>
        <vt:i4>7405627</vt:i4>
      </vt:variant>
      <vt:variant>
        <vt:i4>345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Stories/Communication/2015/Kansas City - Annual Report with Infographic/SOS Submission Form.docx</vt:lpwstr>
      </vt:variant>
      <vt:variant>
        <vt:lpwstr/>
      </vt:variant>
      <vt:variant>
        <vt:i4>3473464</vt:i4>
      </vt:variant>
      <vt:variant>
        <vt:i4>342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3342441</vt:i4>
      </vt:variant>
      <vt:variant>
        <vt:i4>339</vt:i4>
      </vt:variant>
      <vt:variant>
        <vt:i4>0</vt:i4>
      </vt:variant>
      <vt:variant>
        <vt:i4>5</vt:i4>
      </vt:variant>
      <vt:variant>
        <vt:lpwstr>https://www.youtube.com/watch?v=8gH0854lZbg</vt:lpwstr>
      </vt:variant>
      <vt:variant>
        <vt:lpwstr/>
      </vt:variant>
      <vt:variant>
        <vt:i4>3866726</vt:i4>
      </vt:variant>
      <vt:variant>
        <vt:i4>336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Page/CARE/Rocky Mountain February 2018 Newsletter.pdf</vt:lpwstr>
      </vt:variant>
      <vt:variant>
        <vt:lpwstr/>
      </vt:variant>
      <vt:variant>
        <vt:i4>4390926</vt:i4>
      </vt:variant>
      <vt:variant>
        <vt:i4>333</vt:i4>
      </vt:variant>
      <vt:variant>
        <vt:i4>0</vt:i4>
      </vt:variant>
      <vt:variant>
        <vt:i4>5</vt:i4>
      </vt:variant>
      <vt:variant>
        <vt:lpwstr>http://www.atdnebraska.org/resources/Documents/2017 Newsletters/06 2017 ATD NE newsletter.pdf</vt:lpwstr>
      </vt:variant>
      <vt:variant>
        <vt:lpwstr/>
      </vt:variant>
      <vt:variant>
        <vt:i4>3473464</vt:i4>
      </vt:variant>
      <vt:variant>
        <vt:i4>330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5242885</vt:i4>
      </vt:variant>
      <vt:variant>
        <vt:i4>327</vt:i4>
      </vt:variant>
      <vt:variant>
        <vt:i4>0</vt:i4>
      </vt:variant>
      <vt:variant>
        <vt:i4>5</vt:i4>
      </vt:variant>
      <vt:variant>
        <vt:lpwstr>http://forms.astd.org/view.php?id=10</vt:lpwstr>
      </vt:variant>
      <vt:variant>
        <vt:lpwstr/>
      </vt:variant>
      <vt:variant>
        <vt:i4>1900544</vt:i4>
      </vt:variant>
      <vt:variant>
        <vt:i4>324</vt:i4>
      </vt:variant>
      <vt:variant>
        <vt:i4>0</vt:i4>
      </vt:variant>
      <vt:variant>
        <vt:i4>5</vt:i4>
      </vt:variant>
      <vt:variant>
        <vt:lpwstr>https://www.td.org/Members/Chapters/Articles</vt:lpwstr>
      </vt:variant>
      <vt:variant>
        <vt:lpwstr/>
      </vt:variant>
      <vt:variant>
        <vt:i4>5111833</vt:i4>
      </vt:variant>
      <vt:variant>
        <vt:i4>321</vt:i4>
      </vt:variant>
      <vt:variant>
        <vt:i4>0</vt:i4>
      </vt:variant>
      <vt:variant>
        <vt:i4>5</vt:i4>
      </vt:variant>
      <vt:variant>
        <vt:lpwstr>https://www.td.org/chapters/clc/social-media</vt:lpwstr>
      </vt:variant>
      <vt:variant>
        <vt:lpwstr/>
      </vt:variant>
      <vt:variant>
        <vt:i4>4063278</vt:i4>
      </vt:variant>
      <vt:variant>
        <vt:i4>318</vt:i4>
      </vt:variant>
      <vt:variant>
        <vt:i4>0</vt:i4>
      </vt:variant>
      <vt:variant>
        <vt:i4>5</vt:i4>
      </vt:variant>
      <vt:variant>
        <vt:lpwstr>http://www.saastd.org/</vt:lpwstr>
      </vt:variant>
      <vt:variant>
        <vt:lpwstr/>
      </vt:variant>
      <vt:variant>
        <vt:i4>4784217</vt:i4>
      </vt:variant>
      <vt:variant>
        <vt:i4>315</vt:i4>
      </vt:variant>
      <vt:variant>
        <vt:i4>0</vt:i4>
      </vt:variant>
      <vt:variant>
        <vt:i4>5</vt:i4>
      </vt:variant>
      <vt:variant>
        <vt:lpwstr>http://www.tdpittsburgh.org/</vt:lpwstr>
      </vt:variant>
      <vt:variant>
        <vt:lpwstr/>
      </vt:variant>
      <vt:variant>
        <vt:i4>5374025</vt:i4>
      </vt:variant>
      <vt:variant>
        <vt:i4>312</vt:i4>
      </vt:variant>
      <vt:variant>
        <vt:i4>0</vt:i4>
      </vt:variant>
      <vt:variant>
        <vt:i4>5</vt:i4>
      </vt:variant>
      <vt:variant>
        <vt:lpwstr>http://www.tdboston.org/</vt:lpwstr>
      </vt:variant>
      <vt:variant>
        <vt:lpwstr/>
      </vt:variant>
      <vt:variant>
        <vt:i4>7602239</vt:i4>
      </vt:variant>
      <vt:variant>
        <vt:i4>309</vt:i4>
      </vt:variant>
      <vt:variant>
        <vt:i4>0</vt:i4>
      </vt:variant>
      <vt:variant>
        <vt:i4>5</vt:i4>
      </vt:variant>
      <vt:variant>
        <vt:lpwstr>https://atdpugetsound.org/</vt:lpwstr>
      </vt:variant>
      <vt:variant>
        <vt:lpwstr/>
      </vt:variant>
      <vt:variant>
        <vt:i4>3473464</vt:i4>
      </vt:variant>
      <vt:variant>
        <vt:i4>306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1900544</vt:i4>
      </vt:variant>
      <vt:variant>
        <vt:i4>303</vt:i4>
      </vt:variant>
      <vt:variant>
        <vt:i4>0</vt:i4>
      </vt:variant>
      <vt:variant>
        <vt:i4>5</vt:i4>
      </vt:variant>
      <vt:variant>
        <vt:lpwstr>https://www.td.org/Members/Chapters/Articles</vt:lpwstr>
      </vt:variant>
      <vt:variant>
        <vt:lpwstr/>
      </vt:variant>
      <vt:variant>
        <vt:i4>7667813</vt:i4>
      </vt:variant>
      <vt:variant>
        <vt:i4>300</vt:i4>
      </vt:variant>
      <vt:variant>
        <vt:i4>0</vt:i4>
      </vt:variant>
      <vt:variant>
        <vt:i4>5</vt:i4>
      </vt:variant>
      <vt:variant>
        <vt:lpwstr>https://www.td.org/Members/Chapters/Chapter-Leader-Community/ATD-Partnerships/Wild-Apricot-Tab-Page</vt:lpwstr>
      </vt:variant>
      <vt:variant>
        <vt:lpwstr/>
      </vt:variant>
      <vt:variant>
        <vt:i4>3145769</vt:i4>
      </vt:variant>
      <vt:variant>
        <vt:i4>297</vt:i4>
      </vt:variant>
      <vt:variant>
        <vt:i4>0</vt:i4>
      </vt:variant>
      <vt:variant>
        <vt:i4>5</vt:i4>
      </vt:variant>
      <vt:variant>
        <vt:lpwstr>https://www.td.org/chaptermarketing</vt:lpwstr>
      </vt:variant>
      <vt:variant>
        <vt:lpwstr/>
      </vt:variant>
      <vt:variant>
        <vt:i4>6553659</vt:i4>
      </vt:variant>
      <vt:variant>
        <vt:i4>294</vt:i4>
      </vt:variant>
      <vt:variant>
        <vt:i4>0</vt:i4>
      </vt:variant>
      <vt:variant>
        <vt:i4>5</vt:i4>
      </vt:variant>
      <vt:variant>
        <vt:lpwstr>http://files.astd.org/ChapterServices/ATD-Branding-Hub/ATD-Chapter-Style-Guide-0714.pdf</vt:lpwstr>
      </vt:variant>
      <vt:variant>
        <vt:lpwstr/>
      </vt:variant>
      <vt:variant>
        <vt:i4>2555953</vt:i4>
      </vt:variant>
      <vt:variant>
        <vt:i4>291</vt:i4>
      </vt:variant>
      <vt:variant>
        <vt:i4>0</vt:i4>
      </vt:variant>
      <vt:variant>
        <vt:i4>5</vt:i4>
      </vt:variant>
      <vt:variant>
        <vt:lpwstr>https://www.atdiowa.org/Events?EventViewMode=1&amp;EventListViewMode=1</vt:lpwstr>
      </vt:variant>
      <vt:variant>
        <vt:lpwstr/>
      </vt:variant>
      <vt:variant>
        <vt:i4>4587529</vt:i4>
      </vt:variant>
      <vt:variant>
        <vt:i4>288</vt:i4>
      </vt:variant>
      <vt:variant>
        <vt:i4>0</vt:i4>
      </vt:variant>
      <vt:variant>
        <vt:i4>5</vt:i4>
      </vt:variant>
      <vt:variant>
        <vt:lpwstr>https://www.tdaustin.org/page-1191973</vt:lpwstr>
      </vt:variant>
      <vt:variant>
        <vt:lpwstr/>
      </vt:variant>
      <vt:variant>
        <vt:i4>2490474</vt:i4>
      </vt:variant>
      <vt:variant>
        <vt:i4>285</vt:i4>
      </vt:variant>
      <vt:variant>
        <vt:i4>0</vt:i4>
      </vt:variant>
      <vt:variant>
        <vt:i4>5</vt:i4>
      </vt:variant>
      <vt:variant>
        <vt:lpwstr>https://www.atdsfl.org/page-802146</vt:lpwstr>
      </vt:variant>
      <vt:variant>
        <vt:lpwstr/>
      </vt:variant>
      <vt:variant>
        <vt:i4>3473464</vt:i4>
      </vt:variant>
      <vt:variant>
        <vt:i4>282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1507401</vt:i4>
      </vt:variant>
      <vt:variant>
        <vt:i4>279</vt:i4>
      </vt:variant>
      <vt:variant>
        <vt:i4>0</vt:i4>
      </vt:variant>
      <vt:variant>
        <vt:i4>5</vt:i4>
      </vt:variant>
      <vt:variant>
        <vt:lpwstr>https://www.td.org/chapters/clc/education-partnership</vt:lpwstr>
      </vt:variant>
      <vt:variant>
        <vt:lpwstr/>
      </vt:variant>
      <vt:variant>
        <vt:i4>2883644</vt:i4>
      </vt:variant>
      <vt:variant>
        <vt:i4>276</vt:i4>
      </vt:variant>
      <vt:variant>
        <vt:i4>0</vt:i4>
      </vt:variant>
      <vt:variant>
        <vt:i4>5</vt:i4>
      </vt:variant>
      <vt:variant>
        <vt:lpwstr>http://www.td.org/</vt:lpwstr>
      </vt:variant>
      <vt:variant>
        <vt:lpwstr/>
      </vt:variant>
      <vt:variant>
        <vt:i4>1638418</vt:i4>
      </vt:variant>
      <vt:variant>
        <vt:i4>273</vt:i4>
      </vt:variant>
      <vt:variant>
        <vt:i4>0</vt:i4>
      </vt:variant>
      <vt:variant>
        <vt:i4>5</vt:i4>
      </vt:variant>
      <vt:variant>
        <vt:lpwstr>https://www.td.org/Certification/Competency-Model</vt:lpwstr>
      </vt:variant>
      <vt:variant>
        <vt:lpwstr/>
      </vt:variant>
      <vt:variant>
        <vt:i4>5439553</vt:i4>
      </vt:variant>
      <vt:variant>
        <vt:i4>270</vt:i4>
      </vt:variant>
      <vt:variant>
        <vt:i4>0</vt:i4>
      </vt:variant>
      <vt:variant>
        <vt:i4>5</vt:i4>
      </vt:variant>
      <vt:variant>
        <vt:lpwstr>https://www.td.org/Members/Chapters/Joint-Chapter-And-National-Membership</vt:lpwstr>
      </vt:variant>
      <vt:variant>
        <vt:lpwstr/>
      </vt:variant>
      <vt:variant>
        <vt:i4>5767253</vt:i4>
      </vt:variant>
      <vt:variant>
        <vt:i4>267</vt:i4>
      </vt:variant>
      <vt:variant>
        <vt:i4>0</vt:i4>
      </vt:variant>
      <vt:variant>
        <vt:i4>5</vt:i4>
      </vt:variant>
      <vt:variant>
        <vt:lpwstr>https://www.td.org/chapters/clc/chapter-speaker-resources</vt:lpwstr>
      </vt:variant>
      <vt:variant>
        <vt:lpwstr/>
      </vt:variant>
      <vt:variant>
        <vt:i4>4718660</vt:i4>
      </vt:variant>
      <vt:variant>
        <vt:i4>264</vt:i4>
      </vt:variant>
      <vt:variant>
        <vt:i4>0</vt:i4>
      </vt:variant>
      <vt:variant>
        <vt:i4>5</vt:i4>
      </vt:variant>
      <vt:variant>
        <vt:lpwstr>http://www.td.org/speakerrequestform</vt:lpwstr>
      </vt:variant>
      <vt:variant>
        <vt:lpwstr/>
      </vt:variant>
      <vt:variant>
        <vt:i4>5111874</vt:i4>
      </vt:variant>
      <vt:variant>
        <vt:i4>261</vt:i4>
      </vt:variant>
      <vt:variant>
        <vt:i4>0</vt:i4>
      </vt:variant>
      <vt:variant>
        <vt:i4>5</vt:i4>
      </vt:variant>
      <vt:variant>
        <vt:lpwstr>http://www.td.org/speakersbureau</vt:lpwstr>
      </vt:variant>
      <vt:variant>
        <vt:lpwstr/>
      </vt:variant>
      <vt:variant>
        <vt:i4>5308504</vt:i4>
      </vt:variant>
      <vt:variant>
        <vt:i4>258</vt:i4>
      </vt:variant>
      <vt:variant>
        <vt:i4>0</vt:i4>
      </vt:variant>
      <vt:variant>
        <vt:i4>5</vt:i4>
      </vt:variant>
      <vt:variant>
        <vt:lpwstr>https://www.td.org/chapter-webcast-search</vt:lpwstr>
      </vt:variant>
      <vt:variant>
        <vt:lpwstr/>
      </vt:variant>
      <vt:variant>
        <vt:i4>3473464</vt:i4>
      </vt:variant>
      <vt:variant>
        <vt:i4>255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5963811</vt:i4>
      </vt:variant>
      <vt:variant>
        <vt:i4>252</vt:i4>
      </vt:variant>
      <vt:variant>
        <vt:i4>0</vt:i4>
      </vt:variant>
      <vt:variant>
        <vt:i4>5</vt:i4>
      </vt:variant>
      <vt:variant>
        <vt:lpwstr>http://files.astd.org.s3.amazonaws.com/ChapterServices/%21CLC New Website/Membership Landing Page/Nov 2018 Updated PM Applications/MBR18-chapter-board-team-application_Rev10-2018 %281%29.pdf</vt:lpwstr>
      </vt:variant>
      <vt:variant>
        <vt:lpwstr/>
      </vt:variant>
      <vt:variant>
        <vt:i4>4653173</vt:i4>
      </vt:variant>
      <vt:variant>
        <vt:i4>249</vt:i4>
      </vt:variant>
      <vt:variant>
        <vt:i4>0</vt:i4>
      </vt:variant>
      <vt:variant>
        <vt:i4>5</vt:i4>
      </vt:variant>
      <vt:variant>
        <vt:lpwstr>http://files.astd.org.s3.amazonaws.com/ChapterServices/%21CLC New Website/Membership Landing Page/Nov 2018 Updated PM Applications/MBR18-Chapter Board Membership Application-_Rev10-2018 %282%29.pdf</vt:lpwstr>
      </vt:variant>
      <vt:variant>
        <vt:lpwstr/>
      </vt:variant>
      <vt:variant>
        <vt:i4>6881325</vt:i4>
      </vt:variant>
      <vt:variant>
        <vt:i4>246</vt:i4>
      </vt:variant>
      <vt:variant>
        <vt:i4>0</vt:i4>
      </vt:variant>
      <vt:variant>
        <vt:i4>5</vt:i4>
      </vt:variant>
      <vt:variant>
        <vt:lpwstr>https://twitter.com/atdchapters</vt:lpwstr>
      </vt:variant>
      <vt:variant>
        <vt:lpwstr/>
      </vt:variant>
      <vt:variant>
        <vt:i4>1966144</vt:i4>
      </vt:variant>
      <vt:variant>
        <vt:i4>243</vt:i4>
      </vt:variant>
      <vt:variant>
        <vt:i4>0</vt:i4>
      </vt:variant>
      <vt:variant>
        <vt:i4>5</vt:i4>
      </vt:variant>
      <vt:variant>
        <vt:lpwstr>https://www.facebook.com/chapterleaders/</vt:lpwstr>
      </vt:variant>
      <vt:variant>
        <vt:lpwstr/>
      </vt:variant>
      <vt:variant>
        <vt:i4>7536687</vt:i4>
      </vt:variant>
      <vt:variant>
        <vt:i4>240</vt:i4>
      </vt:variant>
      <vt:variant>
        <vt:i4>0</vt:i4>
      </vt:variant>
      <vt:variant>
        <vt:i4>5</vt:i4>
      </vt:variant>
      <vt:variant>
        <vt:lpwstr>https://www.td.org/group/news-feed/atd-chapter-leaders</vt:lpwstr>
      </vt:variant>
      <vt:variant>
        <vt:lpwstr/>
      </vt:variant>
      <vt:variant>
        <vt:i4>1900637</vt:i4>
      </vt:variant>
      <vt:variant>
        <vt:i4>237</vt:i4>
      </vt:variant>
      <vt:variant>
        <vt:i4>0</vt:i4>
      </vt:variant>
      <vt:variant>
        <vt:i4>5</vt:i4>
      </vt:variant>
      <vt:variant>
        <vt:lpwstr>https://www.linkedin.com/groups/82167</vt:lpwstr>
      </vt:variant>
      <vt:variant>
        <vt:lpwstr/>
      </vt:variant>
      <vt:variant>
        <vt:i4>5308493</vt:i4>
      </vt:variant>
      <vt:variant>
        <vt:i4>234</vt:i4>
      </vt:variant>
      <vt:variant>
        <vt:i4>0</vt:i4>
      </vt:variant>
      <vt:variant>
        <vt:i4>5</vt:i4>
      </vt:variant>
      <vt:variant>
        <vt:lpwstr>http://www.td.org/chapterwebcasts</vt:lpwstr>
      </vt:variant>
      <vt:variant>
        <vt:lpwstr/>
      </vt:variant>
      <vt:variant>
        <vt:i4>5046354</vt:i4>
      </vt:variant>
      <vt:variant>
        <vt:i4>231</vt:i4>
      </vt:variant>
      <vt:variant>
        <vt:i4>0</vt:i4>
      </vt:variant>
      <vt:variant>
        <vt:i4>5</vt:i4>
      </vt:variant>
      <vt:variant>
        <vt:lpwstr>http://www.td.org/nac</vt:lpwstr>
      </vt:variant>
      <vt:variant>
        <vt:lpwstr/>
      </vt:variant>
      <vt:variant>
        <vt:i4>6160479</vt:i4>
      </vt:variant>
      <vt:variant>
        <vt:i4>228</vt:i4>
      </vt:variant>
      <vt:variant>
        <vt:i4>0</vt:i4>
      </vt:variant>
      <vt:variant>
        <vt:i4>5</vt:i4>
      </vt:variant>
      <vt:variant>
        <vt:lpwstr>http://www.td.org/crm</vt:lpwstr>
      </vt:variant>
      <vt:variant>
        <vt:lpwstr/>
      </vt:variant>
      <vt:variant>
        <vt:i4>4194399</vt:i4>
      </vt:variant>
      <vt:variant>
        <vt:i4>225</vt:i4>
      </vt:variant>
      <vt:variant>
        <vt:i4>0</vt:i4>
      </vt:variant>
      <vt:variant>
        <vt:i4>5</vt:i4>
      </vt:variant>
      <vt:variant>
        <vt:lpwstr>http://www.td.org/cld</vt:lpwstr>
      </vt:variant>
      <vt:variant>
        <vt:lpwstr/>
      </vt:variant>
      <vt:variant>
        <vt:i4>4194397</vt:i4>
      </vt:variant>
      <vt:variant>
        <vt:i4>222</vt:i4>
      </vt:variant>
      <vt:variant>
        <vt:i4>0</vt:i4>
      </vt:variant>
      <vt:variant>
        <vt:i4>5</vt:i4>
      </vt:variant>
      <vt:variant>
        <vt:lpwstr>http://www.td.org/alc</vt:lpwstr>
      </vt:variant>
      <vt:variant>
        <vt:lpwstr/>
      </vt:variant>
      <vt:variant>
        <vt:i4>7733298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https://www.youtube.com/watch?v=9df4cqXz9RI</vt:lpwstr>
      </vt:variant>
      <vt:variant>
        <vt:lpwstr/>
      </vt:variant>
      <vt:variant>
        <vt:i4>6684716</vt:i4>
      </vt:variant>
      <vt:variant>
        <vt:i4>216</vt:i4>
      </vt:variant>
      <vt:variant>
        <vt:i4>0</vt:i4>
      </vt:variant>
      <vt:variant>
        <vt:i4>5</vt:i4>
      </vt:variant>
      <vt:variant>
        <vt:lpwstr>https://d22bbllmj4tvv8.cloudfront.net/54/02/c0b7e4794f1280fd1ac08d003bcd/2019-care-joint-membership-job-aid.pdf</vt:lpwstr>
      </vt:variant>
      <vt:variant>
        <vt:lpwstr/>
      </vt:variant>
      <vt:variant>
        <vt:i4>3473464</vt:i4>
      </vt:variant>
      <vt:variant>
        <vt:i4>213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5374038</vt:i4>
      </vt:variant>
      <vt:variant>
        <vt:i4>210</vt:i4>
      </vt:variant>
      <vt:variant>
        <vt:i4>0</vt:i4>
      </vt:variant>
      <vt:variant>
        <vt:i4>5</vt:i4>
      </vt:variant>
      <vt:variant>
        <vt:lpwstr>http://www.td.org/jointmembership</vt:lpwstr>
      </vt:variant>
      <vt:variant>
        <vt:lpwstr/>
      </vt:variant>
      <vt:variant>
        <vt:i4>5242885</vt:i4>
      </vt:variant>
      <vt:variant>
        <vt:i4>207</vt:i4>
      </vt:variant>
      <vt:variant>
        <vt:i4>0</vt:i4>
      </vt:variant>
      <vt:variant>
        <vt:i4>5</vt:i4>
      </vt:variant>
      <vt:variant>
        <vt:lpwstr>http://forms.astd.org/view.php?id=10</vt:lpwstr>
      </vt:variant>
      <vt:variant>
        <vt:lpwstr/>
      </vt:variant>
      <vt:variant>
        <vt:i4>2752565</vt:i4>
      </vt:variant>
      <vt:variant>
        <vt:i4>204</vt:i4>
      </vt:variant>
      <vt:variant>
        <vt:i4>0</vt:i4>
      </vt:variant>
      <vt:variant>
        <vt:i4>5</vt:i4>
      </vt:variant>
      <vt:variant>
        <vt:lpwstr>https://www.td.org/crm</vt:lpwstr>
      </vt:variant>
      <vt:variant>
        <vt:lpwstr/>
      </vt:variant>
      <vt:variant>
        <vt:i4>5373958</vt:i4>
      </vt:variant>
      <vt:variant>
        <vt:i4>201</vt:i4>
      </vt:variant>
      <vt:variant>
        <vt:i4>0</vt:i4>
      </vt:variant>
      <vt:variant>
        <vt:i4>5</vt:i4>
      </vt:variant>
      <vt:variant>
        <vt:lpwstr>http://forms.astd.org/view.php?id=22</vt:lpwstr>
      </vt:variant>
      <vt:variant>
        <vt:lpwstr/>
      </vt:variant>
      <vt:variant>
        <vt:i4>5374038</vt:i4>
      </vt:variant>
      <vt:variant>
        <vt:i4>198</vt:i4>
      </vt:variant>
      <vt:variant>
        <vt:i4>0</vt:i4>
      </vt:variant>
      <vt:variant>
        <vt:i4>5</vt:i4>
      </vt:variant>
      <vt:variant>
        <vt:lpwstr>http://www.td.org/jointmembership</vt:lpwstr>
      </vt:variant>
      <vt:variant>
        <vt:lpwstr/>
      </vt:variant>
      <vt:variant>
        <vt:i4>2621485</vt:i4>
      </vt:variant>
      <vt:variant>
        <vt:i4>195</vt:i4>
      </vt:variant>
      <vt:variant>
        <vt:i4>0</vt:i4>
      </vt:variant>
      <vt:variant>
        <vt:i4>5</vt:i4>
      </vt:variant>
      <vt:variant>
        <vt:lpwstr>http://www.td.org/care</vt:lpwstr>
      </vt:variant>
      <vt:variant>
        <vt:lpwstr/>
      </vt:variant>
      <vt:variant>
        <vt:i4>3604605</vt:i4>
      </vt:variant>
      <vt:variant>
        <vt:i4>192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Stories/Membership/Pre-call survey questions.pdf</vt:lpwstr>
      </vt:variant>
      <vt:variant>
        <vt:lpwstr/>
      </vt:variant>
      <vt:variant>
        <vt:i4>7536748</vt:i4>
      </vt:variant>
      <vt:variant>
        <vt:i4>189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Stories/Membership/MidlandsMembershipSurvey.pdf</vt:lpwstr>
      </vt:variant>
      <vt:variant>
        <vt:lpwstr/>
      </vt:variant>
      <vt:variant>
        <vt:i4>3473464</vt:i4>
      </vt:variant>
      <vt:variant>
        <vt:i4>186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8126558</vt:i4>
      </vt:variant>
      <vt:variant>
        <vt:i4>183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Page/Chapter Development/Annual Membership Survey Template Questions 120517 Final.docx?_ga=2.235827203.327206044.1518455091-2141506625.1515610218</vt:lpwstr>
      </vt:variant>
      <vt:variant>
        <vt:lpwstr/>
      </vt:variant>
      <vt:variant>
        <vt:i4>4718691</vt:i4>
      </vt:variant>
      <vt:variant>
        <vt:i4>180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Page/Chapter Development/Annual Membership Survey Job Aid 120517 Final.pdf?_ga=2.1605171.327206044.1518455091-2141506625.1515610218</vt:lpwstr>
      </vt:variant>
      <vt:variant>
        <vt:lpwstr/>
      </vt:variant>
      <vt:variant>
        <vt:i4>262200</vt:i4>
      </vt:variant>
      <vt:variant>
        <vt:i4>177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Stories/Finance/2016/Pittsburgh - Finacial Audit Through Universities/SOS Submission Form.docx?_ga=2.233125020.327206044.1518455091-2141506625.1515610218</vt:lpwstr>
      </vt:variant>
      <vt:variant>
        <vt:lpwstr/>
      </vt:variant>
      <vt:variant>
        <vt:i4>1769483</vt:i4>
      </vt:variant>
      <vt:variant>
        <vt:i4>174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Stories/Finance/CascadiaInternalReviewForm.doc</vt:lpwstr>
      </vt:variant>
      <vt:variant>
        <vt:lpwstr/>
      </vt:variant>
      <vt:variant>
        <vt:i4>3735608</vt:i4>
      </vt:variant>
      <vt:variant>
        <vt:i4>171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Stories/Finance/CascadiaInternalReviewChecklist.doc</vt:lpwstr>
      </vt:variant>
      <vt:variant>
        <vt:lpwstr/>
      </vt:variant>
      <vt:variant>
        <vt:i4>3473464</vt:i4>
      </vt:variant>
      <vt:variant>
        <vt:i4>168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1048638</vt:i4>
      </vt:variant>
      <vt:variant>
        <vt:i4>165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Stories/Finance/2017/SOS Submission Form - online.docx?_ga=2.233125020.327206044.1518455091-2141506625.1515610218</vt:lpwstr>
      </vt:variant>
      <vt:variant>
        <vt:lpwstr/>
      </vt:variant>
      <vt:variant>
        <vt:i4>3997722</vt:i4>
      </vt:variant>
      <vt:variant>
        <vt:i4>162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Stories/Finance/2015/Nebraska - Transparent Budget Reports/Expenses Reporting.xlsx?_ga=1.183426086.1296374786.1453226594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Stories/Finance/2015/Nebraska - Transparent Budget Reports/Budget_Blank_2015.xlsx?_ga=1.183426086.1296374786.1453226594</vt:lpwstr>
      </vt:variant>
      <vt:variant>
        <vt:lpwstr/>
      </vt:variant>
      <vt:variant>
        <vt:i4>3342339</vt:i4>
      </vt:variant>
      <vt:variant>
        <vt:i4>156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Stories/Finance/KansasCityEventBudget.xlsx?_ga=1.155506107.1290299145.1439931167</vt:lpwstr>
      </vt:variant>
      <vt:variant>
        <vt:lpwstr/>
      </vt:variant>
      <vt:variant>
        <vt:i4>2949186</vt:i4>
      </vt:variant>
      <vt:variant>
        <vt:i4>153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Stories/Finance/CentralIowaBudgetPlanFinancials.xls?_ga=1.134746737.1290299145.1439931167</vt:lpwstr>
      </vt:variant>
      <vt:variant>
        <vt:lpwstr/>
      </vt:variant>
      <vt:variant>
        <vt:i4>1638437</vt:i4>
      </vt:variant>
      <vt:variant>
        <vt:i4>150</vt:i4>
      </vt:variant>
      <vt:variant>
        <vt:i4>0</vt:i4>
      </vt:variant>
      <vt:variant>
        <vt:i4>5</vt:i4>
      </vt:variant>
      <vt:variant>
        <vt:lpwstr>http://files.astd.org/ChapterServices/%21CLC New Website/Resources/Sharing Our Success/SOS Success Stories/Finance/CentralIowaBudgetPlanSpreadsheet.xls?_ga=1.134746737.1290299145.1439931167</vt:lpwstr>
      </vt:variant>
      <vt:variant>
        <vt:lpwstr/>
      </vt:variant>
      <vt:variant>
        <vt:i4>3473464</vt:i4>
      </vt:variant>
      <vt:variant>
        <vt:i4>147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3080293</vt:i4>
      </vt:variant>
      <vt:variant>
        <vt:i4>144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Page/CORE/SampleBudgetSpreadsheet.xls</vt:lpwstr>
      </vt:variant>
      <vt:variant>
        <vt:lpwstr/>
      </vt:variant>
      <vt:variant>
        <vt:i4>2752622</vt:i4>
      </vt:variant>
      <vt:variant>
        <vt:i4>141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Page/CORE/SampleAuditedFinancialStatement.pdf</vt:lpwstr>
      </vt:variant>
      <vt:variant>
        <vt:lpwstr/>
      </vt:variant>
      <vt:variant>
        <vt:i4>2621484</vt:i4>
      </vt:variant>
      <vt:variant>
        <vt:i4>138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Page/CORE/5TipsforStrongAssociationFinancialManagement.pdf</vt:lpwstr>
      </vt:variant>
      <vt:variant>
        <vt:lpwstr/>
      </vt:variant>
      <vt:variant>
        <vt:i4>3407926</vt:i4>
      </vt:variant>
      <vt:variant>
        <vt:i4>135</vt:i4>
      </vt:variant>
      <vt:variant>
        <vt:i4>0</vt:i4>
      </vt:variant>
      <vt:variant>
        <vt:i4>5</vt:i4>
      </vt:variant>
      <vt:variant>
        <vt:lpwstr>http://www.td.org/chip</vt:lpwstr>
      </vt:variant>
      <vt:variant>
        <vt:lpwstr/>
      </vt:variant>
      <vt:variant>
        <vt:i4>3473464</vt:i4>
      </vt:variant>
      <vt:variant>
        <vt:i4>132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7733291</vt:i4>
      </vt:variant>
      <vt:variant>
        <vt:i4>129</vt:i4>
      </vt:variant>
      <vt:variant>
        <vt:i4>0</vt:i4>
      </vt:variant>
      <vt:variant>
        <vt:i4>5</vt:i4>
      </vt:variant>
      <vt:variant>
        <vt:lpwstr>http://files.astd.org/ChapterServices/%21CLC New Website/Chapter Administration Landing Page/CARE/Business Acumen Assessment_Final_2015.pdf</vt:lpwstr>
      </vt:variant>
      <vt:variant>
        <vt:lpwstr/>
      </vt:variant>
      <vt:variant>
        <vt:i4>7995499</vt:i4>
      </vt:variant>
      <vt:variant>
        <vt:i4>126</vt:i4>
      </vt:variant>
      <vt:variant>
        <vt:i4>0</vt:i4>
      </vt:variant>
      <vt:variant>
        <vt:i4>5</vt:i4>
      </vt:variant>
      <vt:variant>
        <vt:lpwstr>http://files.astd.org/ChapterServices/%21CLC New Website/Resources/Toolkits/ATD_Group_Tax_Exemption.doc?_ga=1.145675572.1296374786.1453226594</vt:lpwstr>
      </vt:variant>
      <vt:variant>
        <vt:lpwstr/>
      </vt:variant>
      <vt:variant>
        <vt:i4>7995513</vt:i4>
      </vt:variant>
      <vt:variant>
        <vt:i4>123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Page/Chapter Development/Incorporation.doc</vt:lpwstr>
      </vt:variant>
      <vt:variant>
        <vt:lpwstr/>
      </vt:variant>
      <vt:variant>
        <vt:i4>458864</vt:i4>
      </vt:variant>
      <vt:variant>
        <vt:i4>120</vt:i4>
      </vt:variant>
      <vt:variant>
        <vt:i4>0</vt:i4>
      </vt:variant>
      <vt:variant>
        <vt:i4>5</vt:i4>
      </vt:variant>
      <vt:variant>
        <vt:lpwstr>http://files.astd.org/ChapterServices/%21CLC New Website/Chapter Administration Landing Page/Chapter Development/IRS 990 Filing Job Aid.pdf?_ga=2.32949246.1944096167.1518450485-147748285.1512582141</vt:lpwstr>
      </vt:variant>
      <vt:variant>
        <vt:lpwstr/>
      </vt:variant>
      <vt:variant>
        <vt:i4>2097251</vt:i4>
      </vt:variant>
      <vt:variant>
        <vt:i4>117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1507331</vt:i4>
      </vt:variant>
      <vt:variant>
        <vt:i4>114</vt:i4>
      </vt:variant>
      <vt:variant>
        <vt:i4>0</vt:i4>
      </vt:variant>
      <vt:variant>
        <vt:i4>5</vt:i4>
      </vt:variant>
      <vt:variant>
        <vt:lpwstr>https://www.irs.gov/Charities-&amp;-Non-Profits/Annual-Electronic-Filing-Requirement-for-Small-Exempt-Organizations-Form-990-N-e-Postcard</vt:lpwstr>
      </vt:variant>
      <vt:variant>
        <vt:lpwstr/>
      </vt:variant>
      <vt:variant>
        <vt:i4>7995487</vt:i4>
      </vt:variant>
      <vt:variant>
        <vt:i4>111</vt:i4>
      </vt:variant>
      <vt:variant>
        <vt:i4>0</vt:i4>
      </vt:variant>
      <vt:variant>
        <vt:i4>5</vt:i4>
      </vt:variant>
      <vt:variant>
        <vt:lpwstr>http://files.astd.org/ChapterServices/!CLC New Website/Resources/Sharing Our Success/SOS Success Stories/Administrative/SanDiegoRiskManagementSOS.pdf?_ga=1.134756849.1290299145.1439931167</vt:lpwstr>
      </vt:variant>
      <vt:variant>
        <vt:lpwstr/>
      </vt:variant>
      <vt:variant>
        <vt:i4>3473464</vt:i4>
      </vt:variant>
      <vt:variant>
        <vt:i4>108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2228304</vt:i4>
      </vt:variant>
      <vt:variant>
        <vt:i4>105</vt:i4>
      </vt:variant>
      <vt:variant>
        <vt:i4>0</vt:i4>
      </vt:variant>
      <vt:variant>
        <vt:i4>5</vt:i4>
      </vt:variant>
      <vt:variant>
        <vt:lpwstr>http://files.astd.org/ChapterServices/%21CLC New Website/Chapter Administration Landing Page/CARE/Chapter Risk Assessment Guide Template.docx?_ga=2.73368147.1944096167.1518450485-147748285.1512582141</vt:lpwstr>
      </vt:variant>
      <vt:variant>
        <vt:lpwstr/>
      </vt:variant>
      <vt:variant>
        <vt:i4>7274501</vt:i4>
      </vt:variant>
      <vt:variant>
        <vt:i4>102</vt:i4>
      </vt:variant>
      <vt:variant>
        <vt:i4>0</vt:i4>
      </vt:variant>
      <vt:variant>
        <vt:i4>5</vt:i4>
      </vt:variant>
      <vt:variant>
        <vt:lpwstr>http://files.astd.org/ChapterServices/Toolkits/Chapter Risk Assessment Guide 2015.pdf?_ga=1.145675572.1296374786.1453226594</vt:lpwstr>
      </vt:variant>
      <vt:variant>
        <vt:lpwstr/>
      </vt:variant>
      <vt:variant>
        <vt:i4>131094</vt:i4>
      </vt:variant>
      <vt:variant>
        <vt:i4>99</vt:i4>
      </vt:variant>
      <vt:variant>
        <vt:i4>0</vt:i4>
      </vt:variant>
      <vt:variant>
        <vt:i4>5</vt:i4>
      </vt:variant>
      <vt:variant>
        <vt:lpwstr>http://www.maineastd.org/Resources/Documents/Board Minutes/March 2015 Maine ATD Board Meeting.pdf</vt:lpwstr>
      </vt:variant>
      <vt:variant>
        <vt:lpwstr/>
      </vt:variant>
      <vt:variant>
        <vt:i4>2555944</vt:i4>
      </vt:variant>
      <vt:variant>
        <vt:i4>96</vt:i4>
      </vt:variant>
      <vt:variant>
        <vt:i4>0</vt:i4>
      </vt:variant>
      <vt:variant>
        <vt:i4>5</vt:i4>
      </vt:variant>
      <vt:variant>
        <vt:lpwstr>http://www.atdnebraska.org/minutes</vt:lpwstr>
      </vt:variant>
      <vt:variant>
        <vt:lpwstr/>
      </vt:variant>
      <vt:variant>
        <vt:i4>4521991</vt:i4>
      </vt:variant>
      <vt:variant>
        <vt:i4>93</vt:i4>
      </vt:variant>
      <vt:variant>
        <vt:i4>0</vt:i4>
      </vt:variant>
      <vt:variant>
        <vt:i4>5</vt:i4>
      </vt:variant>
      <vt:variant>
        <vt:lpwstr>https://www.tdaustin.org/page-1197727</vt:lpwstr>
      </vt:variant>
      <vt:variant>
        <vt:lpwstr/>
      </vt:variant>
      <vt:variant>
        <vt:i4>2621485</vt:i4>
      </vt:variant>
      <vt:variant>
        <vt:i4>90</vt:i4>
      </vt:variant>
      <vt:variant>
        <vt:i4>0</vt:i4>
      </vt:variant>
      <vt:variant>
        <vt:i4>5</vt:i4>
      </vt:variant>
      <vt:variant>
        <vt:lpwstr>http://www.td.org/CARE</vt:lpwstr>
      </vt:variant>
      <vt:variant>
        <vt:lpwstr/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>https://d22bbllmj4tvv8.cloudfront.net/c6/1c/bd46020e4f7abf6667b64520f3eb/care-membership-roster-template.xlsx</vt:lpwstr>
      </vt:variant>
      <vt:variant>
        <vt:lpwstr/>
      </vt:variant>
      <vt:variant>
        <vt:i4>2621485</vt:i4>
      </vt:variant>
      <vt:variant>
        <vt:i4>84</vt:i4>
      </vt:variant>
      <vt:variant>
        <vt:i4>0</vt:i4>
      </vt:variant>
      <vt:variant>
        <vt:i4>5</vt:i4>
      </vt:variant>
      <vt:variant>
        <vt:lpwstr>http://www.td.org/CARE</vt:lpwstr>
      </vt:variant>
      <vt:variant>
        <vt:lpwstr/>
      </vt:variant>
      <vt:variant>
        <vt:i4>2621485</vt:i4>
      </vt:variant>
      <vt:variant>
        <vt:i4>81</vt:i4>
      </vt:variant>
      <vt:variant>
        <vt:i4>0</vt:i4>
      </vt:variant>
      <vt:variant>
        <vt:i4>5</vt:i4>
      </vt:variant>
      <vt:variant>
        <vt:lpwstr>http://www.td.org/CARE</vt:lpwstr>
      </vt:variant>
      <vt:variant>
        <vt:lpwstr/>
      </vt:variant>
      <vt:variant>
        <vt:i4>5570587</vt:i4>
      </vt:variant>
      <vt:variant>
        <vt:i4>78</vt:i4>
      </vt:variant>
      <vt:variant>
        <vt:i4>0</vt:i4>
      </vt:variant>
      <vt:variant>
        <vt:i4>5</vt:i4>
      </vt:variant>
      <vt:variant>
        <vt:lpwstr>https://d22bbllmj4tvv8.cloudfront.net/00/5f/a419909041ef8016a39f9ba2aa7e/care-2020-board-roster-template.xlsx</vt:lpwstr>
      </vt:variant>
      <vt:variant>
        <vt:lpwstr/>
      </vt:variant>
      <vt:variant>
        <vt:i4>6160479</vt:i4>
      </vt:variant>
      <vt:variant>
        <vt:i4>75</vt:i4>
      </vt:variant>
      <vt:variant>
        <vt:i4>0</vt:i4>
      </vt:variant>
      <vt:variant>
        <vt:i4>5</vt:i4>
      </vt:variant>
      <vt:variant>
        <vt:lpwstr>http://www.td.org/crm</vt:lpwstr>
      </vt:variant>
      <vt:variant>
        <vt:lpwstr/>
      </vt:variant>
      <vt:variant>
        <vt:i4>2621485</vt:i4>
      </vt:variant>
      <vt:variant>
        <vt:i4>72</vt:i4>
      </vt:variant>
      <vt:variant>
        <vt:i4>0</vt:i4>
      </vt:variant>
      <vt:variant>
        <vt:i4>5</vt:i4>
      </vt:variant>
      <vt:variant>
        <vt:lpwstr>http://www.td.org/CARE</vt:lpwstr>
      </vt:variant>
      <vt:variant>
        <vt:lpwstr/>
      </vt:variant>
      <vt:variant>
        <vt:i4>3538987</vt:i4>
      </vt:variant>
      <vt:variant>
        <vt:i4>69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Page/CARE/Element Matrix Resources/CA - San Diego Chapter Operating Plan 2015.pdf</vt:lpwstr>
      </vt:variant>
      <vt:variant>
        <vt:lpwstr/>
      </vt:variant>
      <vt:variant>
        <vt:i4>524312</vt:i4>
      </vt:variant>
      <vt:variant>
        <vt:i4>66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Page/CARE/Element Matrix Resources/FL - Suncoast Operational Plan 013115.pdf</vt:lpwstr>
      </vt:variant>
      <vt:variant>
        <vt:lpwstr/>
      </vt:variant>
      <vt:variant>
        <vt:i4>4784128</vt:i4>
      </vt:variant>
      <vt:variant>
        <vt:i4>63</vt:i4>
      </vt:variant>
      <vt:variant>
        <vt:i4>0</vt:i4>
      </vt:variant>
      <vt:variant>
        <vt:i4>5</vt:i4>
      </vt:variant>
      <vt:variant>
        <vt:lpwstr>http://files.astd.org.s3.amazonaws.com/ChapterServices/%21CLC New Website/Chapter Administration Landing Page/CARE/Element Matrix Resources/IL - Chicagoland Chapter Operating Plan 2015.pdf</vt:lpwstr>
      </vt:variant>
      <vt:variant>
        <vt:lpwstr/>
      </vt:variant>
      <vt:variant>
        <vt:i4>1966100</vt:i4>
      </vt:variant>
      <vt:variant>
        <vt:i4>60</vt:i4>
      </vt:variant>
      <vt:variant>
        <vt:i4>0</vt:i4>
      </vt:variant>
      <vt:variant>
        <vt:i4>5</vt:i4>
      </vt:variant>
      <vt:variant>
        <vt:lpwstr>http://files.astd.org/ChapterServices/!CLC New Website/Resources/Sharing Our Success/SOS Success Stories/Administrative/GreaterBostonChapterOperatingPlanSubmission.docx</vt:lpwstr>
      </vt:variant>
      <vt:variant>
        <vt:lpwstr/>
      </vt:variant>
      <vt:variant>
        <vt:i4>8257663</vt:i4>
      </vt:variant>
      <vt:variant>
        <vt:i4>57</vt:i4>
      </vt:variant>
      <vt:variant>
        <vt:i4>0</vt:i4>
      </vt:variant>
      <vt:variant>
        <vt:i4>5</vt:i4>
      </vt:variant>
      <vt:variant>
        <vt:lpwstr>http://files.astd.org/ChapterServices/!CLC New Website/Resources/Sharing Our Success/SOS Success Stories/Administrative/GreaterBoston2013BoardNominationsandElections.docx</vt:lpwstr>
      </vt:variant>
      <vt:variant>
        <vt:lpwstr/>
      </vt:variant>
      <vt:variant>
        <vt:i4>2490372</vt:i4>
      </vt:variant>
      <vt:variant>
        <vt:i4>54</vt:i4>
      </vt:variant>
      <vt:variant>
        <vt:i4>0</vt:i4>
      </vt:variant>
      <vt:variant>
        <vt:i4>5</vt:i4>
      </vt:variant>
      <vt:variant>
        <vt:lpwstr>http://files.astd.org/ChapterServices/!CLC New Website/Resources/Sharing Our Success/SOS Success Stories/Administrative/BatonRougeInstallation2010Script.docx?_ga=1.134681073.1290299145.1439931167</vt:lpwstr>
      </vt:variant>
      <vt:variant>
        <vt:lpwstr/>
      </vt:variant>
      <vt:variant>
        <vt:i4>6094913</vt:i4>
      </vt:variant>
      <vt:variant>
        <vt:i4>51</vt:i4>
      </vt:variant>
      <vt:variant>
        <vt:i4>0</vt:i4>
      </vt:variant>
      <vt:variant>
        <vt:i4>5</vt:i4>
      </vt:variant>
      <vt:variant>
        <vt:lpwstr>https://www.td.org/Store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5701642</vt:i4>
      </vt:variant>
      <vt:variant>
        <vt:i4>45</vt:i4>
      </vt:variant>
      <vt:variant>
        <vt:i4>0</vt:i4>
      </vt:variant>
      <vt:variant>
        <vt:i4>5</vt:i4>
      </vt:variant>
      <vt:variant>
        <vt:lpwstr>http://www.maineastd.org/page-570728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https://www.atdla.org/page-1819156</vt:lpwstr>
      </vt:variant>
      <vt:variant>
        <vt:lpwstr/>
      </vt:variant>
      <vt:variant>
        <vt:i4>2490487</vt:i4>
      </vt:variant>
      <vt:variant>
        <vt:i4>39</vt:i4>
      </vt:variant>
      <vt:variant>
        <vt:i4>0</vt:i4>
      </vt:variant>
      <vt:variant>
        <vt:i4>5</vt:i4>
      </vt:variant>
      <vt:variant>
        <vt:lpwstr>http://atdbuffalo.org/page-1417010</vt:lpwstr>
      </vt:variant>
      <vt:variant>
        <vt:lpwstr/>
      </vt:variant>
      <vt:variant>
        <vt:i4>6881316</vt:i4>
      </vt:variant>
      <vt:variant>
        <vt:i4>36</vt:i4>
      </vt:variant>
      <vt:variant>
        <vt:i4>0</vt:i4>
      </vt:variant>
      <vt:variant>
        <vt:i4>5</vt:i4>
      </vt:variant>
      <vt:variant>
        <vt:lpwstr>https://www.td.org/publications/search</vt:lpwstr>
      </vt:variant>
      <vt:variant>
        <vt:lpwstr/>
      </vt:variant>
      <vt:variant>
        <vt:i4>3473464</vt:i4>
      </vt:variant>
      <vt:variant>
        <vt:i4>33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1048645</vt:i4>
      </vt:variant>
      <vt:variant>
        <vt:i4>30</vt:i4>
      </vt:variant>
      <vt:variant>
        <vt:i4>0</vt:i4>
      </vt:variant>
      <vt:variant>
        <vt:i4>5</vt:i4>
      </vt:variant>
      <vt:variant>
        <vt:lpwstr>https://www.td.org/chapters/clc/board-development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http://www.tdeasternpa.org/page-1172820</vt:lpwstr>
      </vt:variant>
      <vt:variant>
        <vt:lpwstr/>
      </vt:variant>
      <vt:variant>
        <vt:i4>7274533</vt:i4>
      </vt:variant>
      <vt:variant>
        <vt:i4>24</vt:i4>
      </vt:variant>
      <vt:variant>
        <vt:i4>0</vt:i4>
      </vt:variant>
      <vt:variant>
        <vt:i4>5</vt:i4>
      </vt:variant>
      <vt:variant>
        <vt:lpwstr>https://atdhawaii.org/page-1812219</vt:lpwstr>
      </vt:variant>
      <vt:variant>
        <vt:lpwstr/>
      </vt:variant>
      <vt:variant>
        <vt:i4>5111874</vt:i4>
      </vt:variant>
      <vt:variant>
        <vt:i4>21</vt:i4>
      </vt:variant>
      <vt:variant>
        <vt:i4>0</vt:i4>
      </vt:variant>
      <vt:variant>
        <vt:i4>5</vt:i4>
      </vt:variant>
      <vt:variant>
        <vt:lpwstr>http://www.astdatlanta.org/About</vt:lpwstr>
      </vt:variant>
      <vt:variant>
        <vt:lpwstr/>
      </vt:variant>
      <vt:variant>
        <vt:i4>983099</vt:i4>
      </vt:variant>
      <vt:variant>
        <vt:i4>18</vt:i4>
      </vt:variant>
      <vt:variant>
        <vt:i4>0</vt:i4>
      </vt:variant>
      <vt:variant>
        <vt:i4>5</vt:i4>
      </vt:variant>
      <vt:variant>
        <vt:lpwstr>http://files.astd.org/ChapterServices/%21CLC New Website/Chapter Branding/Model Bylaws for ATD Chapters_Updated September 2014.pdf</vt:lpwstr>
      </vt:variant>
      <vt:variant>
        <vt:lpwstr/>
      </vt:variant>
      <vt:variant>
        <vt:i4>6881316</vt:i4>
      </vt:variant>
      <vt:variant>
        <vt:i4>15</vt:i4>
      </vt:variant>
      <vt:variant>
        <vt:i4>0</vt:i4>
      </vt:variant>
      <vt:variant>
        <vt:i4>5</vt:i4>
      </vt:variant>
      <vt:variant>
        <vt:lpwstr>https://www.td.org/Publications/Search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https://www.td.org/Members/Chapters/Chapter-Leader-Community/Resources/SOS</vt:lpwstr>
      </vt:variant>
      <vt:variant>
        <vt:lpwstr/>
      </vt:variant>
      <vt:variant>
        <vt:i4>5832733</vt:i4>
      </vt:variant>
      <vt:variant>
        <vt:i4>9</vt:i4>
      </vt:variant>
      <vt:variant>
        <vt:i4>0</vt:i4>
      </vt:variant>
      <vt:variant>
        <vt:i4>5</vt:i4>
      </vt:variant>
      <vt:variant>
        <vt:lpwstr>https://www.td.org/chapters/clc/marketing-and-branding-materials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http://files.astd.org/ChapterServices/ATD-Branding-Hub/ATD-Chapter-Style-Guide-0714.pdf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https://www.td.org/about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http://www.td.org/CRM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OCSM426</dc:creator>
  <cp:keywords/>
  <cp:lastModifiedBy>Lauren Abrahamson</cp:lastModifiedBy>
  <cp:revision>12</cp:revision>
  <cp:lastPrinted>2020-04-02T18:35:00Z</cp:lastPrinted>
  <dcterms:created xsi:type="dcterms:W3CDTF">2021-03-09T20:25:00Z</dcterms:created>
  <dcterms:modified xsi:type="dcterms:W3CDTF">2021-03-19T16:09:00Z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